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5CB2D" w14:textId="529F6052" w:rsidR="00A65229" w:rsidRDefault="00A65229" w:rsidP="00A65229">
      <w:pPr>
        <w:spacing w:after="0" w:line="240" w:lineRule="auto"/>
        <w:rPr>
          <w:rFonts w:ascii="Times New Roman" w:hAnsi="Times New Roman" w:cs="Times New Roman"/>
          <w:sz w:val="18"/>
          <w:szCs w:val="18"/>
        </w:rPr>
      </w:pPr>
      <w:r w:rsidRPr="00A65229">
        <w:rPr>
          <w:rFonts w:ascii="Times New Roman" w:hAnsi="Times New Roman" w:cs="Times New Roman"/>
          <w:sz w:val="18"/>
          <w:szCs w:val="18"/>
        </w:rPr>
        <w:t>SG.1510.19.2026</w:t>
      </w:r>
    </w:p>
    <w:p w14:paraId="2C6C1D9E" w14:textId="77777777" w:rsidR="00A65229" w:rsidRDefault="00A65229" w:rsidP="00A65229">
      <w:pPr>
        <w:spacing w:after="0" w:line="240" w:lineRule="auto"/>
        <w:rPr>
          <w:rFonts w:ascii="Times New Roman" w:hAnsi="Times New Roman" w:cs="Times New Roman"/>
          <w:sz w:val="18"/>
          <w:szCs w:val="18"/>
        </w:rPr>
      </w:pPr>
    </w:p>
    <w:p w14:paraId="3782FEEA" w14:textId="6307E384" w:rsidR="00A65229" w:rsidRPr="00A65229" w:rsidRDefault="00A65229" w:rsidP="00A65229">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  Projekt</w:t>
      </w:r>
    </w:p>
    <w:p w14:paraId="0422C990" w14:textId="77777777" w:rsidR="00A65229" w:rsidRDefault="00A65229" w:rsidP="00A65229">
      <w:pPr>
        <w:spacing w:after="0" w:line="240" w:lineRule="auto"/>
        <w:jc w:val="center"/>
        <w:rPr>
          <w:rFonts w:ascii="Times New Roman" w:hAnsi="Times New Roman" w:cs="Times New Roman"/>
          <w:b/>
          <w:bCs/>
          <w:sz w:val="24"/>
          <w:szCs w:val="24"/>
        </w:rPr>
      </w:pPr>
    </w:p>
    <w:p w14:paraId="6003B115" w14:textId="34550554" w:rsidR="00A65229" w:rsidRDefault="00A65229" w:rsidP="00A6522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Uchwała Nr </w:t>
      </w:r>
    </w:p>
    <w:p w14:paraId="08AD6A98" w14:textId="77777777" w:rsidR="00A65229" w:rsidRDefault="00A65229" w:rsidP="00A6522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Rady Gminy Lichnowy</w:t>
      </w:r>
    </w:p>
    <w:p w14:paraId="7FDEF546" w14:textId="7B5AF204" w:rsidR="00A65229" w:rsidRDefault="00A65229" w:rsidP="00A65229">
      <w:pPr>
        <w:spacing w:after="0" w:line="240" w:lineRule="auto"/>
        <w:ind w:left="2124" w:firstLine="708"/>
        <w:rPr>
          <w:rFonts w:ascii="Times New Roman" w:hAnsi="Times New Roman" w:cs="Times New Roman"/>
          <w:b/>
          <w:bCs/>
          <w:sz w:val="24"/>
          <w:szCs w:val="24"/>
        </w:rPr>
      </w:pPr>
      <w:r>
        <w:rPr>
          <w:rFonts w:ascii="Times New Roman" w:hAnsi="Times New Roman" w:cs="Times New Roman"/>
          <w:b/>
          <w:bCs/>
          <w:sz w:val="24"/>
          <w:szCs w:val="24"/>
        </w:rPr>
        <w:t xml:space="preserve">       z dnia 26 marca 2026 r. </w:t>
      </w:r>
    </w:p>
    <w:p w14:paraId="27747724" w14:textId="77777777" w:rsidR="00A65229" w:rsidRDefault="00A65229" w:rsidP="00A65229">
      <w:pPr>
        <w:spacing w:after="0" w:line="240" w:lineRule="auto"/>
        <w:ind w:left="2124" w:firstLine="708"/>
        <w:rPr>
          <w:rFonts w:ascii="Times New Roman" w:hAnsi="Times New Roman" w:cs="Times New Roman"/>
          <w:b/>
          <w:bCs/>
          <w:sz w:val="24"/>
          <w:szCs w:val="24"/>
        </w:rPr>
      </w:pPr>
    </w:p>
    <w:p w14:paraId="3A0B6B88" w14:textId="77777777" w:rsidR="00A65229" w:rsidRDefault="00A65229" w:rsidP="00A65229">
      <w:pPr>
        <w:spacing w:after="0" w:line="240" w:lineRule="auto"/>
        <w:jc w:val="center"/>
        <w:rPr>
          <w:rFonts w:ascii="Times New Roman" w:hAnsi="Times New Roman" w:cs="Times New Roman"/>
        </w:rPr>
      </w:pPr>
    </w:p>
    <w:p w14:paraId="632916DF" w14:textId="66053311" w:rsidR="00A65229" w:rsidRDefault="00A65229" w:rsidP="00A65229">
      <w:pPr>
        <w:spacing w:after="0" w:line="240" w:lineRule="auto"/>
        <w:jc w:val="center"/>
        <w:rPr>
          <w:rFonts w:ascii="Times New Roman" w:hAnsi="Times New Roman" w:cs="Times New Roman"/>
          <w:b/>
          <w:bCs/>
        </w:rPr>
      </w:pPr>
      <w:r>
        <w:rPr>
          <w:rFonts w:ascii="Times New Roman" w:hAnsi="Times New Roman" w:cs="Times New Roman"/>
          <w:b/>
          <w:bCs/>
        </w:rPr>
        <w:t>w sprawie rozpatrzenia skargi na działa</w:t>
      </w:r>
      <w:r w:rsidR="001266C8">
        <w:rPr>
          <w:rFonts w:ascii="Times New Roman" w:hAnsi="Times New Roman" w:cs="Times New Roman"/>
          <w:b/>
          <w:bCs/>
        </w:rPr>
        <w:t>nia</w:t>
      </w:r>
      <w:r>
        <w:rPr>
          <w:rFonts w:ascii="Times New Roman" w:hAnsi="Times New Roman" w:cs="Times New Roman"/>
          <w:b/>
          <w:bCs/>
        </w:rPr>
        <w:t xml:space="preserve"> Wójta Gminy Lichno</w:t>
      </w:r>
      <w:r w:rsidR="001266C8">
        <w:rPr>
          <w:rFonts w:ascii="Times New Roman" w:hAnsi="Times New Roman" w:cs="Times New Roman"/>
          <w:b/>
          <w:bCs/>
        </w:rPr>
        <w:t>wy</w:t>
      </w:r>
    </w:p>
    <w:p w14:paraId="3A5F5A61" w14:textId="77777777" w:rsidR="00A65229" w:rsidRDefault="00A65229" w:rsidP="00A65229">
      <w:pPr>
        <w:spacing w:after="0" w:line="240" w:lineRule="auto"/>
        <w:jc w:val="both"/>
        <w:rPr>
          <w:rFonts w:ascii="Times New Roman" w:hAnsi="Times New Roman" w:cs="Times New Roman"/>
        </w:rPr>
      </w:pPr>
    </w:p>
    <w:p w14:paraId="771B0E41" w14:textId="77777777" w:rsidR="00A65229" w:rsidRDefault="00A65229" w:rsidP="009A08B8">
      <w:pPr>
        <w:spacing w:after="0" w:line="360" w:lineRule="auto"/>
        <w:ind w:firstLine="709"/>
        <w:jc w:val="both"/>
        <w:rPr>
          <w:rFonts w:ascii="Times New Roman" w:hAnsi="Times New Roman" w:cs="Times New Roman"/>
        </w:rPr>
      </w:pPr>
      <w:r>
        <w:rPr>
          <w:rFonts w:ascii="Times New Roman" w:hAnsi="Times New Roman" w:cs="Times New Roman"/>
        </w:rPr>
        <w:t xml:space="preserve">Na podstawie art. 18 b ust.1 ustawy z dnia 8 marca 1990 r. o samorządzie gminnym ( </w:t>
      </w:r>
      <w:proofErr w:type="spellStart"/>
      <w:r>
        <w:rPr>
          <w:rFonts w:ascii="Times New Roman" w:hAnsi="Times New Roman" w:cs="Times New Roman"/>
        </w:rPr>
        <w:t>t.j</w:t>
      </w:r>
      <w:proofErr w:type="spellEnd"/>
      <w:r>
        <w:rPr>
          <w:rFonts w:ascii="Times New Roman" w:hAnsi="Times New Roman" w:cs="Times New Roman"/>
        </w:rPr>
        <w:t xml:space="preserve">. Dz. U. z 2025 r., poz.1153 ze zm.) w związku z art.229 pkt 3 oraz art.237 § 3 ustawy z dnia </w:t>
      </w:r>
      <w:r>
        <w:rPr>
          <w:rFonts w:ascii="Times New Roman" w:hAnsi="Times New Roman" w:cs="Times New Roman"/>
        </w:rPr>
        <w:br/>
        <w:t xml:space="preserve">14 czerwca 1960 r. Kodeks postępowania administracyjnego ( </w:t>
      </w:r>
      <w:proofErr w:type="spellStart"/>
      <w:r>
        <w:rPr>
          <w:rFonts w:ascii="Times New Roman" w:hAnsi="Times New Roman" w:cs="Times New Roman"/>
        </w:rPr>
        <w:t>t.j</w:t>
      </w:r>
      <w:proofErr w:type="spellEnd"/>
      <w:r>
        <w:rPr>
          <w:rFonts w:ascii="Times New Roman" w:hAnsi="Times New Roman" w:cs="Times New Roman"/>
        </w:rPr>
        <w:t>. Dz. U. z 2025 r., poz.1691 ze zm.) Rada Gminy Lichnowy, po zapoznaniu się ze stanowiskiem Komisji Skarg, Wniosków i Petycji uchwala, co następuje:</w:t>
      </w:r>
    </w:p>
    <w:p w14:paraId="63FEDDB4" w14:textId="77777777" w:rsidR="00A65229" w:rsidRDefault="00A65229" w:rsidP="00A65229">
      <w:pPr>
        <w:spacing w:after="0" w:line="240" w:lineRule="auto"/>
        <w:jc w:val="both"/>
        <w:rPr>
          <w:rFonts w:ascii="Times New Roman" w:hAnsi="Times New Roman" w:cs="Times New Roman"/>
          <w:sz w:val="24"/>
          <w:szCs w:val="24"/>
        </w:rPr>
      </w:pPr>
    </w:p>
    <w:p w14:paraId="438C399A" w14:textId="77777777" w:rsidR="00A65229" w:rsidRDefault="00A65229" w:rsidP="00A65229">
      <w:pPr>
        <w:spacing w:after="0" w:line="240" w:lineRule="auto"/>
        <w:jc w:val="both"/>
        <w:rPr>
          <w:rFonts w:ascii="Times New Roman" w:hAnsi="Times New Roman" w:cs="Times New Roman"/>
          <w:sz w:val="24"/>
          <w:szCs w:val="24"/>
        </w:rPr>
      </w:pPr>
    </w:p>
    <w:p w14:paraId="758AA268" w14:textId="77777777" w:rsidR="00A65229" w:rsidRDefault="00A65229" w:rsidP="00A652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1.</w:t>
      </w:r>
    </w:p>
    <w:p w14:paraId="62856B56" w14:textId="77777777" w:rsidR="00A65229" w:rsidRDefault="00A65229" w:rsidP="00A65229">
      <w:pPr>
        <w:spacing w:after="0" w:line="240" w:lineRule="auto"/>
        <w:jc w:val="center"/>
        <w:rPr>
          <w:rFonts w:ascii="Times New Roman" w:hAnsi="Times New Roman" w:cs="Times New Roman"/>
          <w:sz w:val="24"/>
          <w:szCs w:val="24"/>
        </w:rPr>
      </w:pPr>
    </w:p>
    <w:p w14:paraId="1B69DB14" w14:textId="3E4EBD39" w:rsidR="00A65229" w:rsidRDefault="00A65229" w:rsidP="009A08B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 wyniku rozpatrzeniu ska</w:t>
      </w:r>
      <w:r w:rsidR="001950F1">
        <w:rPr>
          <w:rFonts w:ascii="Times New Roman" w:hAnsi="Times New Roman" w:cs="Times New Roman"/>
          <w:sz w:val="24"/>
          <w:szCs w:val="24"/>
        </w:rPr>
        <w:t>rgi radnych</w:t>
      </w:r>
      <w:r w:rsidR="00095F62">
        <w:rPr>
          <w:rFonts w:ascii="Times New Roman" w:hAnsi="Times New Roman" w:cs="Times New Roman"/>
          <w:sz w:val="24"/>
          <w:szCs w:val="24"/>
        </w:rPr>
        <w:t xml:space="preserve"> </w:t>
      </w:r>
      <w:r w:rsidRPr="00A65229">
        <w:rPr>
          <w:rFonts w:ascii="Times New Roman" w:hAnsi="Times New Roman" w:cs="Times New Roman"/>
          <w:sz w:val="24"/>
          <w:szCs w:val="24"/>
        </w:rPr>
        <w:t xml:space="preserve">z dnia </w:t>
      </w:r>
      <w:r>
        <w:rPr>
          <w:rFonts w:ascii="Times New Roman" w:hAnsi="Times New Roman" w:cs="Times New Roman"/>
          <w:sz w:val="24"/>
          <w:szCs w:val="24"/>
        </w:rPr>
        <w:t>23</w:t>
      </w:r>
      <w:r w:rsidRPr="00A65229">
        <w:rPr>
          <w:rFonts w:ascii="Times New Roman" w:hAnsi="Times New Roman" w:cs="Times New Roman"/>
          <w:sz w:val="24"/>
          <w:szCs w:val="24"/>
        </w:rPr>
        <w:t>.0</w:t>
      </w:r>
      <w:r>
        <w:rPr>
          <w:rFonts w:ascii="Times New Roman" w:hAnsi="Times New Roman" w:cs="Times New Roman"/>
          <w:sz w:val="24"/>
          <w:szCs w:val="24"/>
        </w:rPr>
        <w:t>2</w:t>
      </w:r>
      <w:r w:rsidRPr="00A65229">
        <w:rPr>
          <w:rFonts w:ascii="Times New Roman" w:hAnsi="Times New Roman" w:cs="Times New Roman"/>
          <w:sz w:val="24"/>
          <w:szCs w:val="24"/>
        </w:rPr>
        <w:t xml:space="preserve">.2026 r. </w:t>
      </w:r>
      <w:r w:rsidR="00604B8C">
        <w:rPr>
          <w:rFonts w:ascii="Times New Roman" w:hAnsi="Times New Roman" w:cs="Times New Roman"/>
          <w:sz w:val="24"/>
          <w:szCs w:val="24"/>
        </w:rPr>
        <w:t xml:space="preserve"> </w:t>
      </w:r>
      <w:r>
        <w:rPr>
          <w:rFonts w:ascii="Times New Roman" w:hAnsi="Times New Roman" w:cs="Times New Roman"/>
          <w:sz w:val="24"/>
          <w:szCs w:val="24"/>
        </w:rPr>
        <w:t>na działa</w:t>
      </w:r>
      <w:r w:rsidR="001950F1">
        <w:rPr>
          <w:rFonts w:ascii="Times New Roman" w:hAnsi="Times New Roman" w:cs="Times New Roman"/>
          <w:sz w:val="24"/>
          <w:szCs w:val="24"/>
        </w:rPr>
        <w:t xml:space="preserve">nia </w:t>
      </w:r>
      <w:r>
        <w:rPr>
          <w:rFonts w:ascii="Times New Roman" w:hAnsi="Times New Roman" w:cs="Times New Roman"/>
          <w:sz w:val="24"/>
          <w:szCs w:val="24"/>
        </w:rPr>
        <w:t xml:space="preserve">Wójta Gminy Lichnowy w zakresie organizacji i realizacji zimowego utrzymania dróg oraz chodników </w:t>
      </w:r>
      <w:r w:rsidR="001950F1">
        <w:rPr>
          <w:rFonts w:ascii="Times New Roman" w:hAnsi="Times New Roman" w:cs="Times New Roman"/>
          <w:sz w:val="24"/>
          <w:szCs w:val="24"/>
        </w:rPr>
        <w:br/>
      </w:r>
      <w:r>
        <w:rPr>
          <w:rFonts w:ascii="Times New Roman" w:hAnsi="Times New Roman" w:cs="Times New Roman"/>
          <w:sz w:val="24"/>
          <w:szCs w:val="24"/>
        </w:rPr>
        <w:t>na terenie gminy, po zapoznaniu się z opinią Komisji Skarg, Wniosków i Petycji, Rada Gminy Lichnowy uznaje skargę za bezzasadną z przyczyn określonych w uzasadnieniu do niniejszej uchwały.</w:t>
      </w:r>
    </w:p>
    <w:p w14:paraId="47065034" w14:textId="77777777" w:rsidR="00A65229" w:rsidRDefault="00A65229" w:rsidP="00A65229">
      <w:pPr>
        <w:spacing w:after="0" w:line="240" w:lineRule="auto"/>
        <w:jc w:val="both"/>
        <w:rPr>
          <w:rFonts w:ascii="Times New Roman" w:hAnsi="Times New Roman" w:cs="Times New Roman"/>
          <w:sz w:val="24"/>
          <w:szCs w:val="24"/>
        </w:rPr>
      </w:pPr>
    </w:p>
    <w:p w14:paraId="583FAEBC" w14:textId="77777777" w:rsidR="00A65229" w:rsidRDefault="00A65229" w:rsidP="00A65229">
      <w:pPr>
        <w:spacing w:after="0" w:line="240" w:lineRule="auto"/>
        <w:jc w:val="both"/>
        <w:rPr>
          <w:rFonts w:ascii="Times New Roman" w:hAnsi="Times New Roman" w:cs="Times New Roman"/>
          <w:sz w:val="24"/>
          <w:szCs w:val="24"/>
        </w:rPr>
      </w:pPr>
    </w:p>
    <w:p w14:paraId="1E1F45F4" w14:textId="77777777" w:rsidR="00A65229" w:rsidRDefault="00A65229" w:rsidP="00A652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2.</w:t>
      </w:r>
    </w:p>
    <w:p w14:paraId="30CB6B72" w14:textId="77777777" w:rsidR="00A65229" w:rsidRDefault="00A65229" w:rsidP="00A65229">
      <w:pPr>
        <w:spacing w:after="0" w:line="240" w:lineRule="auto"/>
        <w:jc w:val="center"/>
        <w:rPr>
          <w:rFonts w:ascii="Times New Roman" w:hAnsi="Times New Roman" w:cs="Times New Roman"/>
          <w:sz w:val="24"/>
          <w:szCs w:val="24"/>
        </w:rPr>
      </w:pPr>
    </w:p>
    <w:p w14:paraId="06E5CB09" w14:textId="2107F732" w:rsidR="00A65229" w:rsidRDefault="00A65229" w:rsidP="009A08B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Wykonanie uchwały powierza się Przewodniczącemu Rady Gminy Lichnowy zobowiązując do przesłania skarż</w:t>
      </w:r>
      <w:r w:rsidR="00095F62">
        <w:rPr>
          <w:rFonts w:ascii="Times New Roman" w:hAnsi="Times New Roman" w:cs="Times New Roman"/>
          <w:sz w:val="24"/>
          <w:szCs w:val="24"/>
        </w:rPr>
        <w:t>ą</w:t>
      </w:r>
      <w:r>
        <w:rPr>
          <w:rFonts w:ascii="Times New Roman" w:hAnsi="Times New Roman" w:cs="Times New Roman"/>
          <w:sz w:val="24"/>
          <w:szCs w:val="24"/>
        </w:rPr>
        <w:t>c</w:t>
      </w:r>
      <w:r w:rsidR="00521CAA">
        <w:rPr>
          <w:rFonts w:ascii="Times New Roman" w:hAnsi="Times New Roman" w:cs="Times New Roman"/>
          <w:sz w:val="24"/>
          <w:szCs w:val="24"/>
        </w:rPr>
        <w:t>ym</w:t>
      </w:r>
      <w:r>
        <w:rPr>
          <w:rFonts w:ascii="Times New Roman" w:hAnsi="Times New Roman" w:cs="Times New Roman"/>
          <w:sz w:val="24"/>
          <w:szCs w:val="24"/>
        </w:rPr>
        <w:t xml:space="preserve"> treści uchwały wraz z uzasadnieniem oraz informacją określoną </w:t>
      </w:r>
      <w:r>
        <w:rPr>
          <w:rFonts w:ascii="Times New Roman" w:hAnsi="Times New Roman" w:cs="Times New Roman"/>
          <w:sz w:val="24"/>
          <w:szCs w:val="24"/>
        </w:rPr>
        <w:br/>
        <w:t>w art.226a Kodeksu postępowania administracyjnego.</w:t>
      </w:r>
    </w:p>
    <w:p w14:paraId="38AACAD9" w14:textId="77777777" w:rsidR="00A65229" w:rsidRDefault="00A65229" w:rsidP="00A65229">
      <w:pPr>
        <w:spacing w:after="0" w:line="240" w:lineRule="auto"/>
        <w:jc w:val="both"/>
        <w:rPr>
          <w:rFonts w:ascii="Times New Roman" w:hAnsi="Times New Roman" w:cs="Times New Roman"/>
          <w:sz w:val="24"/>
          <w:szCs w:val="24"/>
        </w:rPr>
      </w:pPr>
    </w:p>
    <w:p w14:paraId="0B34B19D" w14:textId="77777777" w:rsidR="00A65229" w:rsidRDefault="00A65229" w:rsidP="00A65229">
      <w:pPr>
        <w:spacing w:after="0" w:line="240" w:lineRule="auto"/>
        <w:jc w:val="both"/>
        <w:rPr>
          <w:rFonts w:ascii="Times New Roman" w:hAnsi="Times New Roman" w:cs="Times New Roman"/>
          <w:sz w:val="24"/>
          <w:szCs w:val="24"/>
        </w:rPr>
      </w:pPr>
    </w:p>
    <w:p w14:paraId="7F8E9226" w14:textId="77777777" w:rsidR="00A65229" w:rsidRDefault="00A65229" w:rsidP="00A6522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3.</w:t>
      </w:r>
    </w:p>
    <w:p w14:paraId="1B89ABE6" w14:textId="77777777" w:rsidR="00A65229" w:rsidRDefault="00A65229" w:rsidP="00A65229">
      <w:pPr>
        <w:spacing w:after="0" w:line="240" w:lineRule="auto"/>
        <w:jc w:val="center"/>
        <w:rPr>
          <w:rFonts w:ascii="Times New Roman" w:hAnsi="Times New Roman" w:cs="Times New Roman"/>
          <w:sz w:val="24"/>
          <w:szCs w:val="24"/>
        </w:rPr>
      </w:pPr>
    </w:p>
    <w:p w14:paraId="0B946635" w14:textId="77777777" w:rsidR="00A65229" w:rsidRDefault="00A65229" w:rsidP="00A652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Uchwała wchodzi w życie z dniem podjęcia. </w:t>
      </w:r>
    </w:p>
    <w:p w14:paraId="5721B5F3" w14:textId="77777777" w:rsidR="00A65229" w:rsidRDefault="00A65229" w:rsidP="00A65229">
      <w:pPr>
        <w:spacing w:after="0" w:line="240" w:lineRule="auto"/>
        <w:jc w:val="both"/>
        <w:rPr>
          <w:rFonts w:ascii="Times New Roman" w:hAnsi="Times New Roman" w:cs="Times New Roman"/>
          <w:sz w:val="24"/>
          <w:szCs w:val="24"/>
        </w:rPr>
      </w:pPr>
    </w:p>
    <w:p w14:paraId="434E1C0B" w14:textId="77777777" w:rsidR="00A65229" w:rsidRDefault="00A65229" w:rsidP="00A65229">
      <w:pPr>
        <w:spacing w:after="0" w:line="240" w:lineRule="auto"/>
        <w:jc w:val="both"/>
        <w:rPr>
          <w:rFonts w:ascii="Times New Roman" w:hAnsi="Times New Roman" w:cs="Times New Roman"/>
          <w:sz w:val="24"/>
          <w:szCs w:val="24"/>
        </w:rPr>
      </w:pPr>
    </w:p>
    <w:p w14:paraId="2696BA00" w14:textId="77777777" w:rsidR="00A65229" w:rsidRDefault="00A65229" w:rsidP="00A65229">
      <w:pPr>
        <w:spacing w:after="0" w:line="240" w:lineRule="auto"/>
        <w:jc w:val="both"/>
        <w:rPr>
          <w:rFonts w:ascii="Times New Roman" w:hAnsi="Times New Roman" w:cs="Times New Roman"/>
          <w:sz w:val="24"/>
          <w:szCs w:val="24"/>
        </w:rPr>
      </w:pPr>
    </w:p>
    <w:p w14:paraId="5E5CD1AC" w14:textId="77777777" w:rsidR="00095F62" w:rsidRDefault="00095F62" w:rsidP="00A65229">
      <w:pPr>
        <w:spacing w:after="0" w:line="240" w:lineRule="auto"/>
        <w:jc w:val="both"/>
        <w:rPr>
          <w:rFonts w:ascii="Times New Roman" w:hAnsi="Times New Roman" w:cs="Times New Roman"/>
          <w:sz w:val="24"/>
          <w:szCs w:val="24"/>
        </w:rPr>
      </w:pPr>
    </w:p>
    <w:p w14:paraId="43671449" w14:textId="77777777" w:rsidR="00095F62" w:rsidRDefault="00095F62" w:rsidP="00A65229">
      <w:pPr>
        <w:spacing w:after="0" w:line="240" w:lineRule="auto"/>
        <w:jc w:val="both"/>
        <w:rPr>
          <w:rFonts w:ascii="Times New Roman" w:hAnsi="Times New Roman" w:cs="Times New Roman"/>
          <w:sz w:val="24"/>
          <w:szCs w:val="24"/>
        </w:rPr>
      </w:pPr>
    </w:p>
    <w:p w14:paraId="6C4B32A5" w14:textId="77777777" w:rsidR="00095F62" w:rsidRDefault="00095F62" w:rsidP="00A65229">
      <w:pPr>
        <w:spacing w:after="0" w:line="240" w:lineRule="auto"/>
        <w:jc w:val="both"/>
        <w:rPr>
          <w:rFonts w:ascii="Times New Roman" w:hAnsi="Times New Roman" w:cs="Times New Roman"/>
          <w:sz w:val="24"/>
          <w:szCs w:val="24"/>
        </w:rPr>
      </w:pPr>
    </w:p>
    <w:p w14:paraId="662FA109" w14:textId="77777777" w:rsidR="00095F62" w:rsidRDefault="00095F62" w:rsidP="00A65229">
      <w:pPr>
        <w:spacing w:after="0" w:line="240" w:lineRule="auto"/>
        <w:jc w:val="both"/>
        <w:rPr>
          <w:rFonts w:ascii="Times New Roman" w:hAnsi="Times New Roman" w:cs="Times New Roman"/>
          <w:sz w:val="24"/>
          <w:szCs w:val="24"/>
        </w:rPr>
      </w:pPr>
    </w:p>
    <w:p w14:paraId="14521731" w14:textId="77777777" w:rsidR="00095F62" w:rsidRDefault="00095F62" w:rsidP="00A65229">
      <w:pPr>
        <w:spacing w:after="0" w:line="240" w:lineRule="auto"/>
        <w:jc w:val="both"/>
        <w:rPr>
          <w:rFonts w:ascii="Times New Roman" w:hAnsi="Times New Roman" w:cs="Times New Roman"/>
          <w:sz w:val="24"/>
          <w:szCs w:val="24"/>
        </w:rPr>
      </w:pPr>
    </w:p>
    <w:p w14:paraId="25D77879" w14:textId="77777777" w:rsidR="00095F62" w:rsidRDefault="00095F62" w:rsidP="00A65229">
      <w:pPr>
        <w:spacing w:after="0" w:line="240" w:lineRule="auto"/>
        <w:jc w:val="both"/>
        <w:rPr>
          <w:rFonts w:ascii="Times New Roman" w:hAnsi="Times New Roman" w:cs="Times New Roman"/>
          <w:sz w:val="24"/>
          <w:szCs w:val="24"/>
        </w:rPr>
      </w:pPr>
    </w:p>
    <w:p w14:paraId="7F6A49F8" w14:textId="77777777" w:rsidR="00A65229" w:rsidRDefault="00A65229" w:rsidP="00A65229">
      <w:pPr>
        <w:spacing w:after="0" w:line="240" w:lineRule="auto"/>
        <w:jc w:val="center"/>
        <w:rPr>
          <w:b/>
          <w:bCs/>
          <w:sz w:val="24"/>
          <w:szCs w:val="24"/>
        </w:rPr>
      </w:pPr>
      <w:r>
        <w:rPr>
          <w:b/>
          <w:bCs/>
          <w:sz w:val="24"/>
          <w:szCs w:val="24"/>
        </w:rPr>
        <w:lastRenderedPageBreak/>
        <w:t>Uzasadnienie</w:t>
      </w:r>
    </w:p>
    <w:p w14:paraId="2BA4A33C" w14:textId="429930AC" w:rsidR="00A65229" w:rsidRDefault="00A65229" w:rsidP="00A65229">
      <w:pPr>
        <w:spacing w:after="0" w:line="240" w:lineRule="auto"/>
        <w:jc w:val="center"/>
        <w:rPr>
          <w:rFonts w:ascii="Times New Roman" w:hAnsi="Times New Roman" w:cs="Times New Roman"/>
          <w:b/>
          <w:bCs/>
        </w:rPr>
      </w:pPr>
      <w:r>
        <w:rPr>
          <w:b/>
          <w:bCs/>
          <w:sz w:val="24"/>
          <w:szCs w:val="24"/>
        </w:rPr>
        <w:t xml:space="preserve">do uchwały </w:t>
      </w:r>
      <w:r>
        <w:rPr>
          <w:rFonts w:ascii="Times New Roman" w:hAnsi="Times New Roman" w:cs="Times New Roman"/>
          <w:b/>
          <w:bCs/>
        </w:rPr>
        <w:t>w sprawie rozpatrzenia skarg</w:t>
      </w:r>
      <w:r w:rsidR="00095F62">
        <w:rPr>
          <w:rFonts w:ascii="Times New Roman" w:hAnsi="Times New Roman" w:cs="Times New Roman"/>
          <w:b/>
          <w:bCs/>
        </w:rPr>
        <w:t>i</w:t>
      </w:r>
      <w:r>
        <w:rPr>
          <w:rFonts w:ascii="Times New Roman" w:hAnsi="Times New Roman" w:cs="Times New Roman"/>
          <w:b/>
          <w:bCs/>
        </w:rPr>
        <w:t xml:space="preserve"> na </w:t>
      </w:r>
      <w:r w:rsidR="00095F62">
        <w:rPr>
          <w:rFonts w:ascii="Times New Roman" w:hAnsi="Times New Roman" w:cs="Times New Roman"/>
          <w:b/>
          <w:bCs/>
        </w:rPr>
        <w:t xml:space="preserve">działania </w:t>
      </w:r>
      <w:r>
        <w:rPr>
          <w:rFonts w:ascii="Times New Roman" w:hAnsi="Times New Roman" w:cs="Times New Roman"/>
          <w:b/>
          <w:bCs/>
        </w:rPr>
        <w:t>Wójta Gminy Lichnowy</w:t>
      </w:r>
    </w:p>
    <w:p w14:paraId="6616FD40" w14:textId="77777777" w:rsidR="00A65229" w:rsidRDefault="00A65229" w:rsidP="00A65229">
      <w:pPr>
        <w:spacing w:after="0" w:line="240" w:lineRule="auto"/>
        <w:jc w:val="center"/>
        <w:rPr>
          <w:rFonts w:ascii="Times New Roman" w:hAnsi="Times New Roman" w:cs="Times New Roman"/>
        </w:rPr>
      </w:pPr>
    </w:p>
    <w:p w14:paraId="1AFE72E5" w14:textId="77777777" w:rsidR="00A65229" w:rsidRPr="00FF3F8E" w:rsidRDefault="00A65229" w:rsidP="00FF3F8E">
      <w:pPr>
        <w:spacing w:after="160"/>
        <w:jc w:val="center"/>
        <w:rPr>
          <w:rFonts w:ascii="Times New Roman" w:hAnsi="Times New Roman" w:cs="Times New Roman"/>
        </w:rPr>
      </w:pPr>
    </w:p>
    <w:p w14:paraId="1B22B5F8" w14:textId="2507F046" w:rsidR="003C6120" w:rsidRPr="00FF3F8E" w:rsidRDefault="00A65229" w:rsidP="00FF3F8E">
      <w:pPr>
        <w:spacing w:after="160"/>
        <w:ind w:firstLine="708"/>
        <w:jc w:val="both"/>
        <w:rPr>
          <w:rFonts w:ascii="Times New Roman" w:hAnsi="Times New Roman" w:cs="Times New Roman"/>
        </w:rPr>
      </w:pPr>
      <w:r w:rsidRPr="00FF3F8E">
        <w:rPr>
          <w:rFonts w:ascii="Times New Roman" w:hAnsi="Times New Roman" w:cs="Times New Roman"/>
        </w:rPr>
        <w:t>W dniu  2</w:t>
      </w:r>
      <w:r w:rsidR="00095F62" w:rsidRPr="00FF3F8E">
        <w:rPr>
          <w:rFonts w:ascii="Times New Roman" w:hAnsi="Times New Roman" w:cs="Times New Roman"/>
        </w:rPr>
        <w:t>3</w:t>
      </w:r>
      <w:r w:rsidRPr="00FF3F8E">
        <w:rPr>
          <w:rFonts w:ascii="Times New Roman" w:hAnsi="Times New Roman" w:cs="Times New Roman"/>
        </w:rPr>
        <w:t>.0</w:t>
      </w:r>
      <w:r w:rsidR="00095F62" w:rsidRPr="00FF3F8E">
        <w:rPr>
          <w:rFonts w:ascii="Times New Roman" w:hAnsi="Times New Roman" w:cs="Times New Roman"/>
        </w:rPr>
        <w:t>2</w:t>
      </w:r>
      <w:r w:rsidRPr="00FF3F8E">
        <w:rPr>
          <w:rFonts w:ascii="Times New Roman" w:hAnsi="Times New Roman" w:cs="Times New Roman"/>
        </w:rPr>
        <w:t xml:space="preserve">.2026 r. do Rady Gminy Lichnowy wpłynęła skarga  na </w:t>
      </w:r>
      <w:r w:rsidR="00E7293C" w:rsidRPr="00FF3F8E">
        <w:rPr>
          <w:rFonts w:ascii="Times New Roman" w:hAnsi="Times New Roman" w:cs="Times New Roman"/>
        </w:rPr>
        <w:t xml:space="preserve">działania </w:t>
      </w:r>
      <w:r w:rsidRPr="00FF3F8E">
        <w:rPr>
          <w:rFonts w:ascii="Times New Roman" w:hAnsi="Times New Roman" w:cs="Times New Roman"/>
        </w:rPr>
        <w:t>Wójta Gminy Lichnowy</w:t>
      </w:r>
      <w:r w:rsidR="00E7293C" w:rsidRPr="00FF3F8E">
        <w:rPr>
          <w:rFonts w:ascii="Times New Roman" w:hAnsi="Times New Roman" w:cs="Times New Roman"/>
        </w:rPr>
        <w:t xml:space="preserve"> złożona przez siedmiu radnych </w:t>
      </w:r>
      <w:r w:rsidR="00165FF7" w:rsidRPr="00FF3F8E">
        <w:rPr>
          <w:rFonts w:ascii="Times New Roman" w:hAnsi="Times New Roman" w:cs="Times New Roman"/>
        </w:rPr>
        <w:t>R</w:t>
      </w:r>
      <w:r w:rsidR="00E7293C" w:rsidRPr="00FF3F8E">
        <w:rPr>
          <w:rFonts w:ascii="Times New Roman" w:hAnsi="Times New Roman" w:cs="Times New Roman"/>
        </w:rPr>
        <w:t>ady Gminy Lichnowy.</w:t>
      </w:r>
      <w:r w:rsidR="00165FF7" w:rsidRPr="00FF3F8E">
        <w:rPr>
          <w:rFonts w:ascii="Times New Roman" w:hAnsi="Times New Roman" w:cs="Times New Roman"/>
        </w:rPr>
        <w:t xml:space="preserve"> W ocenie skarżących działania Wójta Gminy Lichnowy w zakresie organizacji i realizacji zimowego utrzymania dróg oraz chodników na terenie gminy Lichnowy budz</w:t>
      </w:r>
      <w:r w:rsidR="00677D62">
        <w:rPr>
          <w:rFonts w:ascii="Times New Roman" w:hAnsi="Times New Roman" w:cs="Times New Roman"/>
        </w:rPr>
        <w:t>ą</w:t>
      </w:r>
      <w:r w:rsidR="00165FF7" w:rsidRPr="00FF3F8E">
        <w:rPr>
          <w:rFonts w:ascii="Times New Roman" w:hAnsi="Times New Roman" w:cs="Times New Roman"/>
        </w:rPr>
        <w:t xml:space="preserve"> poważne zastrzeżenia. Skarżący zarzucają wójtowi  brak rozwoju bazy sprzętowej do skutecznego utrzymania dróg i chodników, brak jasnego harmonogramu i priorytetó</w:t>
      </w:r>
      <w:r w:rsidR="00812FDD" w:rsidRPr="00FF3F8E">
        <w:rPr>
          <w:rFonts w:ascii="Times New Roman" w:hAnsi="Times New Roman" w:cs="Times New Roman"/>
        </w:rPr>
        <w:t xml:space="preserve">w zimowego utrzymania infrastruktury, w szczególności kolejności odśnieżania, brak dedykowanego kanału zgłoszeń umożliwiającego mieszkańcom zgłaszanie zagrożeń związanych ze stanem dróg </w:t>
      </w:r>
      <w:r w:rsidR="005076CE" w:rsidRPr="00FF3F8E">
        <w:rPr>
          <w:rFonts w:ascii="Times New Roman" w:hAnsi="Times New Roman" w:cs="Times New Roman"/>
        </w:rPr>
        <w:br/>
      </w:r>
      <w:r w:rsidR="00812FDD" w:rsidRPr="00FF3F8E">
        <w:rPr>
          <w:rFonts w:ascii="Times New Roman" w:hAnsi="Times New Roman" w:cs="Times New Roman"/>
        </w:rPr>
        <w:t>i chodników, reakcyjny charakter działań, głównie po interwencji mieszkańców oraz brak</w:t>
      </w:r>
      <w:r w:rsidR="005076CE" w:rsidRPr="00FF3F8E">
        <w:rPr>
          <w:rFonts w:ascii="Times New Roman" w:hAnsi="Times New Roman" w:cs="Times New Roman"/>
        </w:rPr>
        <w:t xml:space="preserve"> </w:t>
      </w:r>
      <w:r w:rsidR="00812FDD" w:rsidRPr="00FF3F8E">
        <w:rPr>
          <w:rFonts w:ascii="Times New Roman" w:hAnsi="Times New Roman" w:cs="Times New Roman"/>
        </w:rPr>
        <w:t>wypracowanych zasad współpracy (stosownych uzgodnień lub porozumień) z zarządcą dróg</w:t>
      </w:r>
      <w:r w:rsidR="005076CE" w:rsidRPr="00FF3F8E">
        <w:rPr>
          <w:rFonts w:ascii="Times New Roman" w:hAnsi="Times New Roman" w:cs="Times New Roman"/>
        </w:rPr>
        <w:t xml:space="preserve"> </w:t>
      </w:r>
      <w:r w:rsidR="00812FDD" w:rsidRPr="00FF3F8E">
        <w:rPr>
          <w:rFonts w:ascii="Times New Roman" w:hAnsi="Times New Roman" w:cs="Times New Roman"/>
        </w:rPr>
        <w:t>powiatowych w zakresie utrzymania dróg i chodników powiatowych zlokalizowanych na terenie gminy Lichnowy.</w:t>
      </w:r>
      <w:r w:rsidR="003C6120" w:rsidRPr="00FF3F8E">
        <w:rPr>
          <w:rFonts w:ascii="Times New Roman" w:hAnsi="Times New Roman" w:cs="Times New Roman"/>
        </w:rPr>
        <w:t xml:space="preserve"> Skarżący wnioskują o ocenę prawidłowości działań Wójta w opisanym zakresie oraz </w:t>
      </w:r>
      <w:r w:rsidR="003C6120" w:rsidRPr="00FF3F8E">
        <w:rPr>
          <w:rFonts w:ascii="Times New Roman" w:hAnsi="Times New Roman" w:cs="Times New Roman"/>
        </w:rPr>
        <w:br/>
        <w:t>o zobowiązanie do przedstawienia informacji o podjętych planowanych działaniach naprawczych.</w:t>
      </w:r>
    </w:p>
    <w:p w14:paraId="2C27A92B" w14:textId="64048709" w:rsidR="00A65229" w:rsidRPr="00FF3F8E" w:rsidRDefault="00A65229" w:rsidP="00FF3F8E">
      <w:pPr>
        <w:spacing w:after="160"/>
        <w:ind w:firstLine="709"/>
        <w:jc w:val="both"/>
        <w:rPr>
          <w:rFonts w:ascii="Times New Roman" w:hAnsi="Times New Roman" w:cs="Times New Roman"/>
        </w:rPr>
      </w:pPr>
      <w:r w:rsidRPr="00FF3F8E">
        <w:rPr>
          <w:rFonts w:ascii="Times New Roman" w:hAnsi="Times New Roman" w:cs="Times New Roman"/>
        </w:rPr>
        <w:t>Przewodniczący Rady Gminy Lichnowy skierował skarg</w:t>
      </w:r>
      <w:r w:rsidR="00812FDD" w:rsidRPr="00FF3F8E">
        <w:rPr>
          <w:rFonts w:ascii="Times New Roman" w:hAnsi="Times New Roman" w:cs="Times New Roman"/>
        </w:rPr>
        <w:t>ę</w:t>
      </w:r>
      <w:r w:rsidRPr="00FF3F8E">
        <w:rPr>
          <w:rFonts w:ascii="Times New Roman" w:hAnsi="Times New Roman" w:cs="Times New Roman"/>
        </w:rPr>
        <w:t xml:space="preserve">, celem </w:t>
      </w:r>
      <w:r w:rsidR="00812FDD" w:rsidRPr="00FF3F8E">
        <w:rPr>
          <w:rFonts w:ascii="Times New Roman" w:hAnsi="Times New Roman" w:cs="Times New Roman"/>
        </w:rPr>
        <w:t>jej</w:t>
      </w:r>
      <w:r w:rsidRPr="00FF3F8E">
        <w:rPr>
          <w:rFonts w:ascii="Times New Roman" w:hAnsi="Times New Roman" w:cs="Times New Roman"/>
        </w:rPr>
        <w:t xml:space="preserve"> rozpatrzenia, do Komisji Skarg, Wniosków i Petycji, która na posiedzeniu w dniu 1</w:t>
      </w:r>
      <w:r w:rsidR="00812FDD" w:rsidRPr="00FF3F8E">
        <w:rPr>
          <w:rFonts w:ascii="Times New Roman" w:hAnsi="Times New Roman" w:cs="Times New Roman"/>
        </w:rPr>
        <w:t>2</w:t>
      </w:r>
      <w:r w:rsidRPr="00FF3F8E">
        <w:rPr>
          <w:rFonts w:ascii="Times New Roman" w:hAnsi="Times New Roman" w:cs="Times New Roman"/>
        </w:rPr>
        <w:t>.0</w:t>
      </w:r>
      <w:r w:rsidR="00812FDD" w:rsidRPr="00FF3F8E">
        <w:rPr>
          <w:rFonts w:ascii="Times New Roman" w:hAnsi="Times New Roman" w:cs="Times New Roman"/>
        </w:rPr>
        <w:t>3</w:t>
      </w:r>
      <w:r w:rsidRPr="00FF3F8E">
        <w:rPr>
          <w:rFonts w:ascii="Times New Roman" w:hAnsi="Times New Roman" w:cs="Times New Roman"/>
        </w:rPr>
        <w:t>.2026 r. dokonała analizy treści skarg</w:t>
      </w:r>
      <w:r w:rsidR="00812FDD" w:rsidRPr="00FF3F8E">
        <w:rPr>
          <w:rFonts w:ascii="Times New Roman" w:hAnsi="Times New Roman" w:cs="Times New Roman"/>
        </w:rPr>
        <w:t>i</w:t>
      </w:r>
      <w:r w:rsidRPr="00FF3F8E">
        <w:rPr>
          <w:rFonts w:ascii="Times New Roman" w:hAnsi="Times New Roman" w:cs="Times New Roman"/>
        </w:rPr>
        <w:t xml:space="preserve"> oraz rozpatrzyła skarg</w:t>
      </w:r>
      <w:r w:rsidR="00812FDD" w:rsidRPr="00FF3F8E">
        <w:rPr>
          <w:rFonts w:ascii="Times New Roman" w:hAnsi="Times New Roman" w:cs="Times New Roman"/>
        </w:rPr>
        <w:t>ę</w:t>
      </w:r>
      <w:r w:rsidRPr="00FF3F8E">
        <w:rPr>
          <w:rFonts w:ascii="Times New Roman" w:hAnsi="Times New Roman" w:cs="Times New Roman"/>
        </w:rPr>
        <w:t xml:space="preserve"> merytorycznie. W celu dokonania ustaleń oraz weryfikacji sytuacji i zarzutów opisanych w skar</w:t>
      </w:r>
      <w:r w:rsidR="005076CE" w:rsidRPr="00FF3F8E">
        <w:rPr>
          <w:rFonts w:ascii="Times New Roman" w:hAnsi="Times New Roman" w:cs="Times New Roman"/>
        </w:rPr>
        <w:t>dze</w:t>
      </w:r>
      <w:r w:rsidRPr="00FF3F8E">
        <w:rPr>
          <w:rFonts w:ascii="Times New Roman" w:hAnsi="Times New Roman" w:cs="Times New Roman"/>
        </w:rPr>
        <w:t xml:space="preserve">, Komisja poprosiła dodatkowo Wójta Gminy Lichnowy Jana Michalskiego </w:t>
      </w:r>
      <w:r w:rsidRPr="00FF3F8E">
        <w:rPr>
          <w:rFonts w:ascii="Times New Roman" w:hAnsi="Times New Roman" w:cs="Times New Roman"/>
        </w:rPr>
        <w:br/>
        <w:t>o złożenie wyjaśnień i odniesienie się do zarzutów zawartych w skar</w:t>
      </w:r>
      <w:r w:rsidR="00064245">
        <w:rPr>
          <w:rFonts w:ascii="Times New Roman" w:hAnsi="Times New Roman" w:cs="Times New Roman"/>
        </w:rPr>
        <w:t>dze.</w:t>
      </w:r>
    </w:p>
    <w:p w14:paraId="3EDFB321" w14:textId="31F219FD" w:rsidR="003C6120" w:rsidRPr="00CB3D56" w:rsidRDefault="009A08B8" w:rsidP="00FF3F8E">
      <w:pPr>
        <w:spacing w:after="160"/>
        <w:ind w:firstLine="709"/>
        <w:jc w:val="both"/>
        <w:rPr>
          <w:rFonts w:ascii="Times New Roman" w:hAnsi="Times New Roman" w:cs="Times New Roman"/>
          <w:kern w:val="2"/>
          <w:sz w:val="24"/>
          <w:szCs w:val="24"/>
          <w14:ligatures w14:val="standardContextual"/>
        </w:rPr>
      </w:pPr>
      <w:r w:rsidRPr="00FF3F8E">
        <w:rPr>
          <w:rFonts w:ascii="Times New Roman" w:hAnsi="Times New Roman" w:cs="Times New Roman"/>
          <w:kern w:val="2"/>
          <w:sz w:val="24"/>
          <w:szCs w:val="24"/>
          <w14:ligatures w14:val="standardContextual"/>
        </w:rPr>
        <w:t>Wójt Gminy Lichnowy, odnosząc się do zarzutów zawartych w skardze zaznaczył,</w:t>
      </w:r>
      <w:r w:rsidRPr="00FF3F8E">
        <w:rPr>
          <w:rFonts w:ascii="Times New Roman" w:hAnsi="Times New Roman" w:cs="Times New Roman"/>
          <w:kern w:val="2"/>
          <w:sz w:val="24"/>
          <w:szCs w:val="24"/>
          <w14:ligatures w14:val="standardContextual"/>
        </w:rPr>
        <w:br/>
        <w:t xml:space="preserve"> że o</w:t>
      </w:r>
      <w:r w:rsidR="003C6120" w:rsidRPr="00FF3F8E">
        <w:rPr>
          <w:rFonts w:ascii="Times New Roman" w:hAnsi="Times New Roman" w:cs="Times New Roman"/>
          <w:kern w:val="2"/>
          <w:sz w:val="24"/>
          <w:szCs w:val="24"/>
          <w14:ligatures w14:val="standardContextual"/>
        </w:rPr>
        <w:t>dśnieżanie, które pozostaje w zakresie zadań gminy jest wykonywane przez pracowników urzędu gminy/osoby zatrudnione na podstawie zlecenia oraz firmy zewnętrzne. Informacja</w:t>
      </w:r>
      <w:r w:rsidRPr="00FF3F8E">
        <w:rPr>
          <w:rFonts w:ascii="Times New Roman" w:hAnsi="Times New Roman" w:cs="Times New Roman"/>
          <w:kern w:val="2"/>
          <w:sz w:val="24"/>
          <w:szCs w:val="24"/>
          <w14:ligatures w14:val="standardContextual"/>
        </w:rPr>
        <w:t xml:space="preserve"> przekazana przez </w:t>
      </w:r>
      <w:r w:rsidR="003C6120" w:rsidRPr="00FF3F8E">
        <w:rPr>
          <w:rFonts w:ascii="Times New Roman" w:hAnsi="Times New Roman" w:cs="Times New Roman"/>
          <w:kern w:val="2"/>
          <w:sz w:val="24"/>
          <w:szCs w:val="24"/>
          <w14:ligatures w14:val="standardContextual"/>
        </w:rPr>
        <w:t>wójta</w:t>
      </w:r>
      <w:r w:rsidRPr="00FF3F8E">
        <w:rPr>
          <w:rFonts w:ascii="Times New Roman" w:hAnsi="Times New Roman" w:cs="Times New Roman"/>
          <w:kern w:val="2"/>
          <w:sz w:val="24"/>
          <w:szCs w:val="24"/>
          <w14:ligatures w14:val="standardContextual"/>
        </w:rPr>
        <w:t xml:space="preserve"> radnym </w:t>
      </w:r>
      <w:r w:rsidR="003C6120" w:rsidRPr="00FF3F8E">
        <w:rPr>
          <w:rFonts w:ascii="Times New Roman" w:hAnsi="Times New Roman" w:cs="Times New Roman"/>
          <w:kern w:val="2"/>
          <w:sz w:val="24"/>
          <w:szCs w:val="24"/>
          <w14:ligatures w14:val="standardContextual"/>
        </w:rPr>
        <w:t>dotycząca braku wystarczającego sprzętu była przekazywana głównie w kontekście propozycji, czy oczekiwań radnych gminy Lichnowy w zakresie przejęcia przez gminę zadania polegającego na koszeniu i odśnieżaniu terenów powiatowych. Pracownicy urzędu odśnieżają chodniki gminne oraz ścieżkę rowerową dysponując sprzętem zakupionym w ostatnich latach, na który składają się</w:t>
      </w:r>
      <w:r w:rsidR="00C8083A">
        <w:rPr>
          <w:rFonts w:ascii="Times New Roman" w:hAnsi="Times New Roman" w:cs="Times New Roman"/>
          <w:kern w:val="2"/>
          <w:sz w:val="24"/>
          <w:szCs w:val="24"/>
          <w14:ligatures w14:val="standardContextual"/>
        </w:rPr>
        <w:t xml:space="preserve"> m.in.</w:t>
      </w:r>
      <w:r w:rsidR="003C6120" w:rsidRPr="00FF3F8E">
        <w:rPr>
          <w:rFonts w:ascii="Times New Roman" w:hAnsi="Times New Roman" w:cs="Times New Roman"/>
          <w:kern w:val="2"/>
          <w:sz w:val="24"/>
          <w:szCs w:val="24"/>
          <w14:ligatures w14:val="standardContextual"/>
        </w:rPr>
        <w:t>: ciągnik, dwie piaskarki i pług czołowy. Firmy zewnętrzne, na podstawie umów, realizują odśnieżanie dróg gminnych. Gmina biorąc pod uwagę powyższ</w:t>
      </w:r>
      <w:r w:rsidR="00B27DF2" w:rsidRPr="00FF3F8E">
        <w:rPr>
          <w:rFonts w:ascii="Times New Roman" w:hAnsi="Times New Roman" w:cs="Times New Roman"/>
          <w:kern w:val="2"/>
          <w:sz w:val="24"/>
          <w:szCs w:val="24"/>
          <w14:ligatures w14:val="standardContextual"/>
        </w:rPr>
        <w:t xml:space="preserve">ą bazę sprzętową </w:t>
      </w:r>
      <w:r w:rsidR="003C6120" w:rsidRPr="00FF3F8E">
        <w:rPr>
          <w:rFonts w:ascii="Times New Roman" w:hAnsi="Times New Roman" w:cs="Times New Roman"/>
          <w:kern w:val="2"/>
          <w:sz w:val="24"/>
          <w:szCs w:val="24"/>
          <w14:ligatures w14:val="standardContextual"/>
        </w:rPr>
        <w:t xml:space="preserve"> wykonuje zadania własne, ale nie ma możliwości technicznych i kadrowych do przejęcia zadań zleconych, których realizacja wymagałaby posiadania innego, większego sprzętu, a przede wszystkim zatrudnienia dodatkowych pracowników. </w:t>
      </w:r>
      <w:r w:rsidRPr="00FF3F8E">
        <w:rPr>
          <w:rFonts w:ascii="Times New Roman" w:hAnsi="Times New Roman" w:cs="Times New Roman"/>
          <w:kern w:val="2"/>
          <w:sz w:val="24"/>
          <w:szCs w:val="24"/>
          <w14:ligatures w14:val="standardContextual"/>
        </w:rPr>
        <w:t>Zdaniem Wójta</w:t>
      </w:r>
      <w:r w:rsidR="003C6120" w:rsidRPr="00FF3F8E">
        <w:rPr>
          <w:rFonts w:ascii="Times New Roman" w:hAnsi="Times New Roman" w:cs="Times New Roman"/>
          <w:kern w:val="2"/>
          <w:sz w:val="24"/>
          <w:szCs w:val="24"/>
          <w14:ligatures w14:val="standardContextual"/>
        </w:rPr>
        <w:t xml:space="preserve"> </w:t>
      </w:r>
      <w:r w:rsidRPr="00FF3F8E">
        <w:rPr>
          <w:rFonts w:ascii="Times New Roman" w:hAnsi="Times New Roman" w:cs="Times New Roman"/>
          <w:kern w:val="2"/>
          <w:sz w:val="24"/>
          <w:szCs w:val="24"/>
          <w14:ligatures w14:val="standardContextual"/>
        </w:rPr>
        <w:t>n</w:t>
      </w:r>
      <w:r w:rsidR="003C6120" w:rsidRPr="00FF3F8E">
        <w:rPr>
          <w:rFonts w:ascii="Times New Roman" w:hAnsi="Times New Roman" w:cs="Times New Roman"/>
          <w:kern w:val="2"/>
          <w:sz w:val="24"/>
          <w:szCs w:val="24"/>
          <w14:ligatures w14:val="standardContextual"/>
        </w:rPr>
        <w:t xml:space="preserve">ieprawdą jest, że gmina nie dysponuje odpowiednim sprzętem do skutecznego utrzymania zimowego dróg i chodników gminnych i że stan taki utrzymuje się od wielu lat. Właśnie w ostatnich latach dokonano zakupu obecnego sprzętu, ale z myślą </w:t>
      </w:r>
      <w:r w:rsidR="00C8083A">
        <w:rPr>
          <w:rFonts w:ascii="Times New Roman" w:hAnsi="Times New Roman" w:cs="Times New Roman"/>
          <w:kern w:val="2"/>
          <w:sz w:val="24"/>
          <w:szCs w:val="24"/>
          <w14:ligatures w14:val="standardContextual"/>
        </w:rPr>
        <w:br/>
      </w:r>
      <w:r w:rsidR="003C6120" w:rsidRPr="00FF3F8E">
        <w:rPr>
          <w:rFonts w:ascii="Times New Roman" w:hAnsi="Times New Roman" w:cs="Times New Roman"/>
          <w:kern w:val="2"/>
          <w:sz w:val="24"/>
          <w:szCs w:val="24"/>
          <w14:ligatures w14:val="standardContextual"/>
        </w:rPr>
        <w:t xml:space="preserve">o potrzebach utrzymania chodników gminnych oraz ścieżki rowerowej, odśnieżanie dróg gminnych zawsze odbywało się poprzez zlecanie zadań firmom zewnętrznym. Harmonogram zimowego odśnieżania dróg gminy Lichnowy został opracowany na sezon 2025/2026 </w:t>
      </w:r>
      <w:r w:rsidR="00C8083A">
        <w:rPr>
          <w:rFonts w:ascii="Times New Roman" w:hAnsi="Times New Roman" w:cs="Times New Roman"/>
          <w:kern w:val="2"/>
          <w:sz w:val="24"/>
          <w:szCs w:val="24"/>
          <w14:ligatures w14:val="standardContextual"/>
        </w:rPr>
        <w:br/>
      </w:r>
      <w:r w:rsidR="003C6120" w:rsidRPr="00FF3F8E">
        <w:rPr>
          <w:rFonts w:ascii="Times New Roman" w:hAnsi="Times New Roman" w:cs="Times New Roman"/>
          <w:kern w:val="2"/>
          <w:sz w:val="24"/>
          <w:szCs w:val="24"/>
          <w14:ligatures w14:val="standardContextual"/>
        </w:rPr>
        <w:t xml:space="preserve">i udostępniony sołtysom. Wzorem innych, podobnych samorządów, sołtysi zostali włączeni </w:t>
      </w:r>
      <w:r w:rsidR="00B16E60">
        <w:rPr>
          <w:rFonts w:ascii="Times New Roman" w:hAnsi="Times New Roman" w:cs="Times New Roman"/>
          <w:kern w:val="2"/>
          <w:sz w:val="24"/>
          <w:szCs w:val="24"/>
          <w14:ligatures w14:val="standardContextual"/>
        </w:rPr>
        <w:br/>
      </w:r>
      <w:r w:rsidR="003C6120" w:rsidRPr="00FF3F8E">
        <w:rPr>
          <w:rFonts w:ascii="Times New Roman" w:hAnsi="Times New Roman" w:cs="Times New Roman"/>
          <w:kern w:val="2"/>
          <w:sz w:val="24"/>
          <w:szCs w:val="24"/>
          <w14:ligatures w14:val="standardContextual"/>
        </w:rPr>
        <w:t xml:space="preserve">w koordynowanie akcji zimowego utrzymania dróg jako łącznicy pomiędzy mieszkańcami, </w:t>
      </w:r>
      <w:r w:rsidR="00B16E60">
        <w:rPr>
          <w:rFonts w:ascii="Times New Roman" w:hAnsi="Times New Roman" w:cs="Times New Roman"/>
          <w:kern w:val="2"/>
          <w:sz w:val="24"/>
          <w:szCs w:val="24"/>
          <w14:ligatures w14:val="standardContextual"/>
        </w:rPr>
        <w:br/>
      </w:r>
      <w:r w:rsidR="003C6120" w:rsidRPr="00FF3F8E">
        <w:rPr>
          <w:rFonts w:ascii="Times New Roman" w:hAnsi="Times New Roman" w:cs="Times New Roman"/>
          <w:kern w:val="2"/>
          <w:sz w:val="24"/>
          <w:szCs w:val="24"/>
          <w14:ligatures w14:val="standardContextual"/>
        </w:rPr>
        <w:t xml:space="preserve">a urzędem. W przesłanym im harmonogramie zostały podane numery telefonów do kontaktu </w:t>
      </w:r>
      <w:r w:rsidR="00B16E60">
        <w:rPr>
          <w:rFonts w:ascii="Times New Roman" w:hAnsi="Times New Roman" w:cs="Times New Roman"/>
          <w:kern w:val="2"/>
          <w:sz w:val="24"/>
          <w:szCs w:val="24"/>
          <w14:ligatures w14:val="standardContextual"/>
        </w:rPr>
        <w:br/>
      </w:r>
      <w:r w:rsidR="003C6120" w:rsidRPr="00FF3F8E">
        <w:rPr>
          <w:rFonts w:ascii="Times New Roman" w:hAnsi="Times New Roman" w:cs="Times New Roman"/>
          <w:kern w:val="2"/>
          <w:sz w:val="24"/>
          <w:szCs w:val="24"/>
          <w14:ligatures w14:val="standardContextual"/>
        </w:rPr>
        <w:t>w sprawie odśnieżania zarówno do pracownika Urzędu Gminy Lichnowy jak i Starostwa Powiatowego w Malborku.  W tym zakresie został określony kanał zgłoszeń – poprzez sołtysów – którzy dysponują bezpośrednimi telefonami do osób</w:t>
      </w:r>
      <w:r w:rsidR="003C6120" w:rsidRPr="003C6120">
        <w:rPr>
          <w:kern w:val="2"/>
          <w:sz w:val="24"/>
          <w:szCs w:val="24"/>
          <w14:ligatures w14:val="standardContextual"/>
        </w:rPr>
        <w:t xml:space="preserve"> wykonujących </w:t>
      </w:r>
      <w:r w:rsidR="003C6120" w:rsidRPr="00CB3D56">
        <w:rPr>
          <w:rFonts w:ascii="Times New Roman" w:hAnsi="Times New Roman" w:cs="Times New Roman"/>
          <w:kern w:val="2"/>
          <w:sz w:val="24"/>
          <w:szCs w:val="24"/>
          <w14:ligatures w14:val="standardContextual"/>
        </w:rPr>
        <w:t xml:space="preserve">odśnieżania. Oprócz tego </w:t>
      </w:r>
      <w:r w:rsidR="003C6120" w:rsidRPr="00CB3D56">
        <w:rPr>
          <w:rFonts w:ascii="Times New Roman" w:hAnsi="Times New Roman" w:cs="Times New Roman"/>
          <w:kern w:val="2"/>
          <w:sz w:val="24"/>
          <w:szCs w:val="24"/>
          <w14:ligatures w14:val="standardContextual"/>
        </w:rPr>
        <w:lastRenderedPageBreak/>
        <w:t>sposobu zgłaszania potrzeb odśnieżania</w:t>
      </w:r>
      <w:r w:rsidR="00DE0D27" w:rsidRPr="00CB3D56">
        <w:rPr>
          <w:rFonts w:ascii="Times New Roman" w:hAnsi="Times New Roman" w:cs="Times New Roman"/>
          <w:kern w:val="2"/>
          <w:sz w:val="24"/>
          <w:szCs w:val="24"/>
          <w14:ligatures w14:val="standardContextual"/>
        </w:rPr>
        <w:t>,</w:t>
      </w:r>
      <w:r w:rsidR="003C6120" w:rsidRPr="00CB3D56">
        <w:rPr>
          <w:rFonts w:ascii="Times New Roman" w:hAnsi="Times New Roman" w:cs="Times New Roman"/>
          <w:kern w:val="2"/>
          <w:sz w:val="24"/>
          <w:szCs w:val="24"/>
          <w14:ligatures w14:val="standardContextual"/>
        </w:rPr>
        <w:t xml:space="preserve"> pracownicy urzędu również reagowali sami i kierowali sprzęt na poszczególne odcinki dróg </w:t>
      </w:r>
      <w:r w:rsidR="00DE0D27" w:rsidRPr="00CB3D56">
        <w:rPr>
          <w:rFonts w:ascii="Times New Roman" w:hAnsi="Times New Roman" w:cs="Times New Roman"/>
          <w:kern w:val="2"/>
          <w:sz w:val="24"/>
          <w:szCs w:val="24"/>
          <w14:ligatures w14:val="standardContextual"/>
        </w:rPr>
        <w:t xml:space="preserve">i chodników </w:t>
      </w:r>
      <w:r w:rsidR="003C6120" w:rsidRPr="00CB3D56">
        <w:rPr>
          <w:rFonts w:ascii="Times New Roman" w:hAnsi="Times New Roman" w:cs="Times New Roman"/>
          <w:kern w:val="2"/>
          <w:sz w:val="24"/>
          <w:szCs w:val="24"/>
          <w14:ligatures w14:val="standardContextual"/>
        </w:rPr>
        <w:t xml:space="preserve">gminnych. </w:t>
      </w:r>
      <w:r w:rsidR="00DE0D27" w:rsidRPr="00CB3D56">
        <w:rPr>
          <w:rFonts w:ascii="Times New Roman" w:hAnsi="Times New Roman" w:cs="Times New Roman"/>
          <w:kern w:val="2"/>
          <w:sz w:val="24"/>
          <w:szCs w:val="24"/>
          <w14:ligatures w14:val="standardContextual"/>
        </w:rPr>
        <w:t>Zdaniem Wójta, n</w:t>
      </w:r>
      <w:r w:rsidR="003C6120" w:rsidRPr="00CB3D56">
        <w:rPr>
          <w:rFonts w:ascii="Times New Roman" w:hAnsi="Times New Roman" w:cs="Times New Roman"/>
          <w:kern w:val="2"/>
          <w:sz w:val="24"/>
          <w:szCs w:val="24"/>
          <w14:ligatures w14:val="standardContextual"/>
        </w:rPr>
        <w:t xml:space="preserve">ie jest prawdą, że działania urzędu gminy miały charakter wyłącznie reakcyjny. Odśnieżanie wykonywane przez podmiot zewnętrzny było realizowane na podstawie zleceń pracownika urzędu. Odśnieżanie przez pracowników urzędu gminy wykonywane było w porozumieniu i na polecenie pracownika urzędu nadzorującego akcje odśnieżania. Dodatkowo wykonywane były działania interwencyjne na podstawie sygnalizacji zewnętrznych. Należy przy tym zwrócić uwagę, że warunki atmosferyczne w minionym sezonie zimowym miały charakter szczególny i poza systemowym odśnieżaniem zawsze mogły </w:t>
      </w:r>
      <w:r w:rsidR="00DE0D27" w:rsidRPr="00CB3D56">
        <w:rPr>
          <w:rFonts w:ascii="Times New Roman" w:hAnsi="Times New Roman" w:cs="Times New Roman"/>
          <w:kern w:val="2"/>
          <w:sz w:val="24"/>
          <w:szCs w:val="24"/>
          <w14:ligatures w14:val="standardContextual"/>
        </w:rPr>
        <w:t xml:space="preserve">i zdarzały się </w:t>
      </w:r>
      <w:r w:rsidR="003C6120" w:rsidRPr="00CB3D56">
        <w:rPr>
          <w:rFonts w:ascii="Times New Roman" w:hAnsi="Times New Roman" w:cs="Times New Roman"/>
          <w:kern w:val="2"/>
          <w:sz w:val="24"/>
          <w:szCs w:val="24"/>
          <w14:ligatures w14:val="standardContextual"/>
        </w:rPr>
        <w:t>sytuacje nagłe.</w:t>
      </w:r>
    </w:p>
    <w:p w14:paraId="2739790F" w14:textId="6037332A" w:rsidR="003C6120" w:rsidRPr="00CB3D56" w:rsidRDefault="00DE0D27" w:rsidP="00DE0D27">
      <w:pPr>
        <w:spacing w:after="160"/>
        <w:ind w:firstLine="708"/>
        <w:jc w:val="both"/>
        <w:rPr>
          <w:rFonts w:ascii="Times New Roman" w:hAnsi="Times New Roman" w:cs="Times New Roman"/>
          <w:kern w:val="2"/>
          <w:sz w:val="24"/>
          <w:szCs w:val="24"/>
          <w14:ligatures w14:val="standardContextual"/>
        </w:rPr>
      </w:pPr>
      <w:r w:rsidRPr="00CB3D56">
        <w:rPr>
          <w:rFonts w:ascii="Times New Roman" w:hAnsi="Times New Roman" w:cs="Times New Roman"/>
          <w:kern w:val="2"/>
          <w:sz w:val="24"/>
          <w:szCs w:val="24"/>
          <w14:ligatures w14:val="standardContextual"/>
        </w:rPr>
        <w:t>Wójt, odnosząc się do zarzutu braku zasad współpracy z zarządcą dróg powiatowych zaznaczył, że</w:t>
      </w:r>
      <w:r w:rsidRPr="00CB3D56">
        <w:rPr>
          <w:rFonts w:ascii="Times New Roman" w:hAnsi="Times New Roman" w:cs="Times New Roman"/>
          <w:b/>
          <w:bCs/>
          <w:kern w:val="2"/>
          <w:sz w:val="24"/>
          <w:szCs w:val="24"/>
          <w14:ligatures w14:val="standardContextual"/>
        </w:rPr>
        <w:t xml:space="preserve"> </w:t>
      </w:r>
      <w:r w:rsidRPr="00CB3D56">
        <w:rPr>
          <w:rFonts w:ascii="Times New Roman" w:hAnsi="Times New Roman" w:cs="Times New Roman"/>
          <w:kern w:val="2"/>
          <w:sz w:val="24"/>
          <w:szCs w:val="24"/>
          <w14:ligatures w14:val="standardContextual"/>
        </w:rPr>
        <w:t>d</w:t>
      </w:r>
      <w:r w:rsidR="003C6120" w:rsidRPr="00CB3D56">
        <w:rPr>
          <w:rFonts w:ascii="Times New Roman" w:hAnsi="Times New Roman" w:cs="Times New Roman"/>
          <w:kern w:val="2"/>
          <w:sz w:val="24"/>
          <w:szCs w:val="24"/>
          <w14:ligatures w14:val="standardContextual"/>
        </w:rPr>
        <w:t xml:space="preserve">rogi powiatowe są utrzymywane przez powiat. Nie jest obligatoryjnym zadaniem gminy przejmowanie tych zadań od innej jednostki, a tego typu porozumienia są działaniem ekstraordynaryjnym, nie obligatoryjnym. </w:t>
      </w:r>
      <w:r w:rsidR="005341EC" w:rsidRPr="00CB3D56">
        <w:rPr>
          <w:rFonts w:ascii="Times New Roman" w:hAnsi="Times New Roman" w:cs="Times New Roman"/>
          <w:kern w:val="2"/>
          <w:sz w:val="24"/>
          <w:szCs w:val="24"/>
          <w14:ligatures w14:val="standardContextual"/>
        </w:rPr>
        <w:t>P</w:t>
      </w:r>
      <w:r w:rsidR="003C6120" w:rsidRPr="00CB3D56">
        <w:rPr>
          <w:rFonts w:ascii="Times New Roman" w:hAnsi="Times New Roman" w:cs="Times New Roman"/>
          <w:kern w:val="2"/>
          <w:sz w:val="24"/>
          <w:szCs w:val="24"/>
          <w14:ligatures w14:val="standardContextual"/>
        </w:rPr>
        <w:t xml:space="preserve">rzejęcie zadań innych jednostek samorządowych wiąże się z ponoszeniem wyższych kosztów z budżetu gminy. Przekazywanie zadania powiatu do gminy nie wydaje się ponadto celowe i racjonalne, ponieważ powiat dysponując odpowiednimi środkami może efektywnie sam zlecić </w:t>
      </w:r>
      <w:r w:rsidR="00B740B9" w:rsidRPr="00CB3D56">
        <w:rPr>
          <w:rFonts w:ascii="Times New Roman" w:hAnsi="Times New Roman" w:cs="Times New Roman"/>
          <w:kern w:val="2"/>
          <w:sz w:val="24"/>
          <w:szCs w:val="24"/>
          <w14:ligatures w14:val="standardContextual"/>
        </w:rPr>
        <w:t>fi</w:t>
      </w:r>
      <w:r w:rsidR="005341EC" w:rsidRPr="00CB3D56">
        <w:rPr>
          <w:rFonts w:ascii="Times New Roman" w:hAnsi="Times New Roman" w:cs="Times New Roman"/>
          <w:kern w:val="2"/>
          <w:sz w:val="24"/>
          <w:szCs w:val="24"/>
          <w14:ligatures w14:val="standardContextual"/>
        </w:rPr>
        <w:t xml:space="preserve">rmom zewnętrznym </w:t>
      </w:r>
      <w:r w:rsidR="003C6120" w:rsidRPr="00CB3D56">
        <w:rPr>
          <w:rFonts w:ascii="Times New Roman" w:hAnsi="Times New Roman" w:cs="Times New Roman"/>
          <w:kern w:val="2"/>
          <w:sz w:val="24"/>
          <w:szCs w:val="24"/>
          <w14:ligatures w14:val="standardContextual"/>
        </w:rPr>
        <w:t>utrzymanie chodników powiatowych</w:t>
      </w:r>
      <w:r w:rsidR="005341EC" w:rsidRPr="00CB3D56">
        <w:rPr>
          <w:rFonts w:ascii="Times New Roman" w:hAnsi="Times New Roman" w:cs="Times New Roman"/>
          <w:kern w:val="2"/>
          <w:sz w:val="24"/>
          <w:szCs w:val="24"/>
          <w14:ligatures w14:val="standardContextual"/>
        </w:rPr>
        <w:t xml:space="preserve"> </w:t>
      </w:r>
      <w:r w:rsidR="003C6120" w:rsidRPr="00CB3D56">
        <w:rPr>
          <w:rFonts w:ascii="Times New Roman" w:hAnsi="Times New Roman" w:cs="Times New Roman"/>
          <w:kern w:val="2"/>
          <w:sz w:val="24"/>
          <w:szCs w:val="24"/>
          <w14:ligatures w14:val="standardContextual"/>
        </w:rPr>
        <w:t xml:space="preserve">na terenie poszczególnych </w:t>
      </w:r>
      <w:r w:rsidR="00B740B9" w:rsidRPr="00CB3D56">
        <w:rPr>
          <w:rFonts w:ascii="Times New Roman" w:hAnsi="Times New Roman" w:cs="Times New Roman"/>
          <w:kern w:val="2"/>
          <w:sz w:val="24"/>
          <w:szCs w:val="24"/>
          <w14:ligatures w14:val="standardContextual"/>
        </w:rPr>
        <w:t xml:space="preserve">gmin </w:t>
      </w:r>
      <w:r w:rsidR="003C6120" w:rsidRPr="00CB3D56">
        <w:rPr>
          <w:rFonts w:ascii="Times New Roman" w:hAnsi="Times New Roman" w:cs="Times New Roman"/>
          <w:kern w:val="2"/>
          <w:sz w:val="24"/>
          <w:szCs w:val="24"/>
          <w14:ligatures w14:val="standardContextual"/>
        </w:rPr>
        <w:t>w drodze post</w:t>
      </w:r>
      <w:r w:rsidR="002724DF">
        <w:rPr>
          <w:rFonts w:ascii="Times New Roman" w:hAnsi="Times New Roman" w:cs="Times New Roman"/>
          <w:kern w:val="2"/>
          <w:sz w:val="24"/>
          <w:szCs w:val="24"/>
          <w14:ligatures w14:val="standardContextual"/>
        </w:rPr>
        <w:t>ę</w:t>
      </w:r>
      <w:r w:rsidR="003C6120" w:rsidRPr="00CB3D56">
        <w:rPr>
          <w:rFonts w:ascii="Times New Roman" w:hAnsi="Times New Roman" w:cs="Times New Roman"/>
          <w:kern w:val="2"/>
          <w:sz w:val="24"/>
          <w:szCs w:val="24"/>
          <w14:ligatures w14:val="standardContextual"/>
        </w:rPr>
        <w:t>powania przetargowego. Urząd Gminy Lichnowy</w:t>
      </w:r>
      <w:r w:rsidR="00953828">
        <w:rPr>
          <w:rFonts w:ascii="Times New Roman" w:hAnsi="Times New Roman" w:cs="Times New Roman"/>
          <w:kern w:val="2"/>
          <w:sz w:val="24"/>
          <w:szCs w:val="24"/>
          <w14:ligatures w14:val="standardContextual"/>
        </w:rPr>
        <w:t>,</w:t>
      </w:r>
      <w:r w:rsidR="003C6120" w:rsidRPr="00CB3D56">
        <w:rPr>
          <w:rFonts w:ascii="Times New Roman" w:hAnsi="Times New Roman" w:cs="Times New Roman"/>
          <w:kern w:val="2"/>
          <w:sz w:val="24"/>
          <w:szCs w:val="24"/>
          <w14:ligatures w14:val="standardContextual"/>
        </w:rPr>
        <w:t xml:space="preserve"> przy braku stosownej ilości pracowników przy założeniu przejęcia zadania powiatu</w:t>
      </w:r>
      <w:r w:rsidR="00953828">
        <w:rPr>
          <w:rFonts w:ascii="Times New Roman" w:hAnsi="Times New Roman" w:cs="Times New Roman"/>
          <w:kern w:val="2"/>
          <w:sz w:val="24"/>
          <w:szCs w:val="24"/>
          <w14:ligatures w14:val="standardContextual"/>
        </w:rPr>
        <w:t>,</w:t>
      </w:r>
      <w:r w:rsidR="003C6120" w:rsidRPr="00CB3D56">
        <w:rPr>
          <w:rFonts w:ascii="Times New Roman" w:hAnsi="Times New Roman" w:cs="Times New Roman"/>
          <w:kern w:val="2"/>
          <w:sz w:val="24"/>
          <w:szCs w:val="24"/>
          <w14:ligatures w14:val="standardContextual"/>
        </w:rPr>
        <w:t xml:space="preserve"> musiałby zastosować takie samo rozwiązanie tj. zlecenie zadania na zewnątrz. </w:t>
      </w:r>
      <w:r w:rsidR="00B740B9" w:rsidRPr="00CB3D56">
        <w:rPr>
          <w:rFonts w:ascii="Times New Roman" w:hAnsi="Times New Roman" w:cs="Times New Roman"/>
          <w:kern w:val="2"/>
          <w:sz w:val="24"/>
          <w:szCs w:val="24"/>
          <w14:ligatures w14:val="standardContextual"/>
        </w:rPr>
        <w:tab/>
      </w:r>
      <w:r w:rsidR="00B740B9" w:rsidRPr="00CB3D56">
        <w:rPr>
          <w:rFonts w:ascii="Times New Roman" w:hAnsi="Times New Roman" w:cs="Times New Roman"/>
          <w:kern w:val="2"/>
          <w:sz w:val="24"/>
          <w:szCs w:val="24"/>
          <w14:ligatures w14:val="standardContextual"/>
        </w:rPr>
        <w:tab/>
      </w:r>
      <w:r w:rsidR="00B740B9" w:rsidRPr="00CB3D56">
        <w:rPr>
          <w:rFonts w:ascii="Times New Roman" w:hAnsi="Times New Roman" w:cs="Times New Roman"/>
          <w:kern w:val="2"/>
          <w:sz w:val="24"/>
          <w:szCs w:val="24"/>
          <w14:ligatures w14:val="standardContextual"/>
        </w:rPr>
        <w:tab/>
      </w:r>
      <w:r w:rsidR="00B740B9" w:rsidRPr="00CB3D56">
        <w:rPr>
          <w:rFonts w:ascii="Times New Roman" w:hAnsi="Times New Roman" w:cs="Times New Roman"/>
          <w:kern w:val="2"/>
          <w:sz w:val="24"/>
          <w:szCs w:val="24"/>
          <w14:ligatures w14:val="standardContextual"/>
        </w:rPr>
        <w:tab/>
      </w:r>
      <w:r w:rsidR="00B740B9" w:rsidRPr="00CB3D56">
        <w:rPr>
          <w:rFonts w:ascii="Times New Roman" w:hAnsi="Times New Roman" w:cs="Times New Roman"/>
          <w:kern w:val="2"/>
          <w:sz w:val="24"/>
          <w:szCs w:val="24"/>
          <w14:ligatures w14:val="standardContextual"/>
        </w:rPr>
        <w:tab/>
      </w:r>
      <w:r w:rsidR="00B740B9" w:rsidRPr="00CB3D56">
        <w:rPr>
          <w:rFonts w:ascii="Times New Roman" w:hAnsi="Times New Roman" w:cs="Times New Roman"/>
          <w:kern w:val="2"/>
          <w:sz w:val="24"/>
          <w:szCs w:val="24"/>
          <w14:ligatures w14:val="standardContextual"/>
        </w:rPr>
        <w:tab/>
      </w:r>
      <w:r w:rsidR="00B740B9" w:rsidRPr="00CB3D56">
        <w:rPr>
          <w:rFonts w:ascii="Times New Roman" w:hAnsi="Times New Roman" w:cs="Times New Roman"/>
          <w:kern w:val="2"/>
          <w:sz w:val="24"/>
          <w:szCs w:val="24"/>
          <w14:ligatures w14:val="standardContextual"/>
        </w:rPr>
        <w:tab/>
      </w:r>
      <w:r w:rsidR="00B740B9" w:rsidRPr="00CB3D56">
        <w:rPr>
          <w:rFonts w:ascii="Times New Roman" w:hAnsi="Times New Roman" w:cs="Times New Roman"/>
          <w:kern w:val="2"/>
          <w:sz w:val="24"/>
          <w:szCs w:val="24"/>
          <w14:ligatures w14:val="standardContextual"/>
        </w:rPr>
        <w:tab/>
      </w:r>
      <w:r w:rsidR="00B740B9" w:rsidRPr="00CB3D56">
        <w:rPr>
          <w:rFonts w:ascii="Times New Roman" w:hAnsi="Times New Roman" w:cs="Times New Roman"/>
          <w:kern w:val="2"/>
          <w:sz w:val="24"/>
          <w:szCs w:val="24"/>
          <w14:ligatures w14:val="standardContextual"/>
        </w:rPr>
        <w:tab/>
      </w:r>
    </w:p>
    <w:p w14:paraId="2CBC75B5" w14:textId="242D6876" w:rsidR="003C6120" w:rsidRPr="00FF3F8E" w:rsidRDefault="003C6120" w:rsidP="00615F2A">
      <w:pPr>
        <w:spacing w:after="160"/>
        <w:ind w:firstLine="708"/>
        <w:jc w:val="both"/>
        <w:rPr>
          <w:rFonts w:ascii="Times New Roman" w:hAnsi="Times New Roman" w:cs="Times New Roman"/>
          <w:kern w:val="2"/>
          <w:sz w:val="24"/>
          <w:szCs w:val="24"/>
          <w14:ligatures w14:val="standardContextual"/>
        </w:rPr>
      </w:pPr>
      <w:r w:rsidRPr="00CB3D56">
        <w:rPr>
          <w:rFonts w:ascii="Times New Roman" w:hAnsi="Times New Roman" w:cs="Times New Roman"/>
          <w:kern w:val="2"/>
          <w:sz w:val="24"/>
          <w:szCs w:val="24"/>
          <w14:ligatures w14:val="standardContextual"/>
        </w:rPr>
        <w:t>Wniosek Rady Gminy Lichnowy z  dnia 30.04.2025 r. przygotowany przez</w:t>
      </w:r>
      <w:r w:rsidR="006725C0" w:rsidRPr="00CB3D56">
        <w:rPr>
          <w:rFonts w:ascii="Times New Roman" w:hAnsi="Times New Roman" w:cs="Times New Roman"/>
          <w:kern w:val="2"/>
          <w:sz w:val="24"/>
          <w:szCs w:val="24"/>
          <w14:ligatures w14:val="standardContextual"/>
        </w:rPr>
        <w:t xml:space="preserve"> </w:t>
      </w:r>
      <w:r w:rsidRPr="00CB3D56">
        <w:rPr>
          <w:rFonts w:ascii="Times New Roman" w:hAnsi="Times New Roman" w:cs="Times New Roman"/>
          <w:kern w:val="2"/>
          <w:sz w:val="24"/>
          <w:szCs w:val="24"/>
          <w14:ligatures w14:val="standardContextual"/>
        </w:rPr>
        <w:t xml:space="preserve">radnego Michała Romańskiego uzyskał aprobatę w głosowaniu wszystkich radnych. </w:t>
      </w:r>
      <w:r w:rsidR="005341EC" w:rsidRPr="00CB3D56">
        <w:rPr>
          <w:rFonts w:ascii="Times New Roman" w:hAnsi="Times New Roman" w:cs="Times New Roman"/>
          <w:kern w:val="2"/>
          <w:sz w:val="24"/>
          <w:szCs w:val="24"/>
          <w14:ligatures w14:val="standardContextual"/>
        </w:rPr>
        <w:t xml:space="preserve">Wójt zaznaczył, </w:t>
      </w:r>
      <w:r w:rsidR="00953828">
        <w:rPr>
          <w:rFonts w:ascii="Times New Roman" w:hAnsi="Times New Roman" w:cs="Times New Roman"/>
          <w:kern w:val="2"/>
          <w:sz w:val="24"/>
          <w:szCs w:val="24"/>
          <w14:ligatures w14:val="standardContextual"/>
        </w:rPr>
        <w:br/>
      </w:r>
      <w:r w:rsidR="005341EC" w:rsidRPr="00CB3D56">
        <w:rPr>
          <w:rFonts w:ascii="Times New Roman" w:hAnsi="Times New Roman" w:cs="Times New Roman"/>
          <w:kern w:val="2"/>
          <w:sz w:val="24"/>
          <w:szCs w:val="24"/>
          <w14:ligatures w14:val="standardContextual"/>
        </w:rPr>
        <w:t>że odnosząc się do powyższego wniosku należy wziąć pod</w:t>
      </w:r>
      <w:r w:rsidRPr="00CB3D56">
        <w:rPr>
          <w:rFonts w:ascii="Times New Roman" w:hAnsi="Times New Roman" w:cs="Times New Roman"/>
          <w:kern w:val="2"/>
          <w:sz w:val="24"/>
          <w:szCs w:val="24"/>
          <w14:ligatures w14:val="standardContextual"/>
        </w:rPr>
        <w:t xml:space="preserve"> uwagę wcześniejszą dyskusję </w:t>
      </w:r>
      <w:r w:rsidR="005341EC" w:rsidRPr="00CB3D56">
        <w:rPr>
          <w:rFonts w:ascii="Times New Roman" w:hAnsi="Times New Roman" w:cs="Times New Roman"/>
          <w:kern w:val="2"/>
          <w:sz w:val="24"/>
          <w:szCs w:val="24"/>
          <w14:ligatures w14:val="standardContextual"/>
        </w:rPr>
        <w:t>nad jego treścią i jego</w:t>
      </w:r>
      <w:r w:rsidRPr="00CB3D56">
        <w:rPr>
          <w:rFonts w:ascii="Times New Roman" w:hAnsi="Times New Roman" w:cs="Times New Roman"/>
          <w:kern w:val="2"/>
          <w:sz w:val="24"/>
          <w:szCs w:val="24"/>
          <w14:ligatures w14:val="standardContextual"/>
        </w:rPr>
        <w:t xml:space="preserve"> wypowiedź przed głosowaniem na posiedzeniu Komisji Stałych Rady Gminy Lichnowy w dniu 29.05.2025 r. </w:t>
      </w:r>
      <w:r w:rsidR="005341EC" w:rsidRPr="00CB3D56">
        <w:rPr>
          <w:rFonts w:ascii="Times New Roman" w:hAnsi="Times New Roman" w:cs="Times New Roman"/>
          <w:kern w:val="2"/>
          <w:sz w:val="24"/>
          <w:szCs w:val="24"/>
          <w14:ligatures w14:val="standardContextual"/>
        </w:rPr>
        <w:t>gdzie z</w:t>
      </w:r>
      <w:r w:rsidRPr="00CB3D56">
        <w:rPr>
          <w:rFonts w:ascii="Times New Roman" w:hAnsi="Times New Roman" w:cs="Times New Roman"/>
          <w:kern w:val="2"/>
          <w:sz w:val="24"/>
          <w:szCs w:val="24"/>
          <w14:ligatures w14:val="standardContextual"/>
        </w:rPr>
        <w:t>aznaczył, że posiadany przez gminę sprzęt wystarcza do koszenia i odśnieżania gminnych terenów, a prz</w:t>
      </w:r>
      <w:r w:rsidR="005341EC" w:rsidRPr="00CB3D56">
        <w:rPr>
          <w:rFonts w:ascii="Times New Roman" w:hAnsi="Times New Roman" w:cs="Times New Roman"/>
          <w:kern w:val="2"/>
          <w:sz w:val="24"/>
          <w:szCs w:val="24"/>
          <w14:ligatures w14:val="standardContextual"/>
        </w:rPr>
        <w:t>e</w:t>
      </w:r>
      <w:r w:rsidRPr="00CB3D56">
        <w:rPr>
          <w:rFonts w:ascii="Times New Roman" w:hAnsi="Times New Roman" w:cs="Times New Roman"/>
          <w:kern w:val="2"/>
          <w:sz w:val="24"/>
          <w:szCs w:val="24"/>
          <w14:ligatures w14:val="standardContextual"/>
        </w:rPr>
        <w:t xml:space="preserve">jęcie zadania od powiatu wymagałoby nakładów finansowych na zakup większego sprzętu oraz dodatkowe zatrudnienie pracowników. Po sesji odbytej w maju 2025 r. odbyło się spotkanie ze Starostą Powiatowym </w:t>
      </w:r>
      <w:r w:rsidR="00FF3F8E" w:rsidRPr="00CB3D56">
        <w:rPr>
          <w:rFonts w:ascii="Times New Roman" w:hAnsi="Times New Roman" w:cs="Times New Roman"/>
          <w:kern w:val="2"/>
          <w:sz w:val="24"/>
          <w:szCs w:val="24"/>
          <w14:ligatures w14:val="standardContextual"/>
        </w:rPr>
        <w:br/>
      </w:r>
      <w:r w:rsidRPr="00CB3D56">
        <w:rPr>
          <w:rFonts w:ascii="Times New Roman" w:hAnsi="Times New Roman" w:cs="Times New Roman"/>
          <w:kern w:val="2"/>
          <w:sz w:val="24"/>
          <w:szCs w:val="24"/>
          <w14:ligatures w14:val="standardContextual"/>
        </w:rPr>
        <w:t xml:space="preserve">w siedzibie Starostwa w Malborku, w wyniku którego ustalono, że w sezonie zimowym 2025/2026 Starostwo Powiatowe zleci częściowo odśnieżanie chodników powiatowych, </w:t>
      </w:r>
      <w:r w:rsidR="00FF3F8E" w:rsidRPr="00CB3D56">
        <w:rPr>
          <w:rFonts w:ascii="Times New Roman" w:hAnsi="Times New Roman" w:cs="Times New Roman"/>
          <w:kern w:val="2"/>
          <w:sz w:val="24"/>
          <w:szCs w:val="24"/>
          <w14:ligatures w14:val="standardContextual"/>
        </w:rPr>
        <w:br/>
      </w:r>
      <w:r w:rsidRPr="00CB3D56">
        <w:rPr>
          <w:rFonts w:ascii="Times New Roman" w:hAnsi="Times New Roman" w:cs="Times New Roman"/>
          <w:kern w:val="2"/>
          <w:sz w:val="24"/>
          <w:szCs w:val="24"/>
          <w14:ligatures w14:val="standardContextual"/>
        </w:rPr>
        <w:t xml:space="preserve">a gmina Lichnowy w miarę swoich możliwości pomoże w realizacji tego zadania, co czyniono. Deklaracja ta nie oznaczała </w:t>
      </w:r>
      <w:r w:rsidR="00FF3F8E" w:rsidRPr="00CB3D56">
        <w:rPr>
          <w:rFonts w:ascii="Times New Roman" w:hAnsi="Times New Roman" w:cs="Times New Roman"/>
          <w:kern w:val="2"/>
          <w:sz w:val="24"/>
          <w:szCs w:val="24"/>
          <w14:ligatures w14:val="standardContextual"/>
        </w:rPr>
        <w:t>stuprocentowego</w:t>
      </w:r>
      <w:r w:rsidRPr="00CB3D56">
        <w:rPr>
          <w:rFonts w:ascii="Times New Roman" w:hAnsi="Times New Roman" w:cs="Times New Roman"/>
          <w:kern w:val="2"/>
          <w:sz w:val="24"/>
          <w:szCs w:val="24"/>
          <w14:ligatures w14:val="standardContextual"/>
        </w:rPr>
        <w:t xml:space="preserve"> utrzymania chodników powiatowych</w:t>
      </w:r>
      <w:r w:rsidR="005341EC" w:rsidRPr="00CB3D56">
        <w:rPr>
          <w:rFonts w:ascii="Times New Roman" w:hAnsi="Times New Roman" w:cs="Times New Roman"/>
          <w:kern w:val="2"/>
          <w:sz w:val="24"/>
          <w:szCs w:val="24"/>
          <w14:ligatures w14:val="standardContextual"/>
        </w:rPr>
        <w:t>,</w:t>
      </w:r>
      <w:r w:rsidRPr="00CB3D56">
        <w:rPr>
          <w:rFonts w:ascii="Times New Roman" w:hAnsi="Times New Roman" w:cs="Times New Roman"/>
          <w:kern w:val="2"/>
          <w:sz w:val="24"/>
          <w:szCs w:val="24"/>
          <w14:ligatures w14:val="standardContextual"/>
        </w:rPr>
        <w:t xml:space="preserve"> biorąc jeszcze pod uwagę szczególnie wymagające warunki zimowe, które wystąpiły w tym roku kalendarzowym. Starostwo Powiatowe w Malborku 06.11.2025 r. ogłosiło przetarg na utrzymanie zimowe dróg powiatowych,</w:t>
      </w:r>
      <w:r w:rsidR="00615F2A" w:rsidRPr="00CB3D56">
        <w:rPr>
          <w:rFonts w:ascii="Times New Roman" w:hAnsi="Times New Roman" w:cs="Times New Roman"/>
          <w:kern w:val="2"/>
          <w:sz w:val="24"/>
          <w:szCs w:val="24"/>
          <w14:ligatures w14:val="standardContextual"/>
        </w:rPr>
        <w:t xml:space="preserve"> </w:t>
      </w:r>
      <w:r w:rsidRPr="00CB3D56">
        <w:rPr>
          <w:rFonts w:ascii="Times New Roman" w:hAnsi="Times New Roman" w:cs="Times New Roman"/>
          <w:kern w:val="2"/>
          <w:sz w:val="24"/>
          <w:szCs w:val="24"/>
          <w14:ligatures w14:val="standardContextual"/>
        </w:rPr>
        <w:t xml:space="preserve">w którym znalazło się także zadanie dot. odśnieżania ciągu pieszo – rowerowego Lisewo Malborskie – Lisewo V. Do tego zadania jednak nie przystąpił żaden oferent. </w:t>
      </w:r>
      <w:r w:rsidR="005341EC" w:rsidRPr="00CB3D56">
        <w:rPr>
          <w:rFonts w:ascii="Times New Roman" w:hAnsi="Times New Roman" w:cs="Times New Roman"/>
          <w:kern w:val="2"/>
          <w:sz w:val="24"/>
          <w:szCs w:val="24"/>
          <w14:ligatures w14:val="standardContextual"/>
        </w:rPr>
        <w:t>Z wiedzy Wójta wynika ponadto, że w 2025 r. c</w:t>
      </w:r>
      <w:r w:rsidRPr="00CB3D56">
        <w:rPr>
          <w:rFonts w:ascii="Times New Roman" w:hAnsi="Times New Roman" w:cs="Times New Roman"/>
          <w:kern w:val="2"/>
          <w:sz w:val="24"/>
          <w:szCs w:val="24"/>
          <w14:ligatures w14:val="standardContextual"/>
        </w:rPr>
        <w:t>złonkowie Komisji Rozwoju Gospodarczego odb</w:t>
      </w:r>
      <w:r w:rsidR="005341EC" w:rsidRPr="00CB3D56">
        <w:rPr>
          <w:rFonts w:ascii="Times New Roman" w:hAnsi="Times New Roman" w:cs="Times New Roman"/>
          <w:kern w:val="2"/>
          <w:sz w:val="24"/>
          <w:szCs w:val="24"/>
          <w14:ligatures w14:val="standardContextual"/>
        </w:rPr>
        <w:t>yli</w:t>
      </w:r>
      <w:r w:rsidRPr="00CB3D56">
        <w:rPr>
          <w:rFonts w:ascii="Times New Roman" w:hAnsi="Times New Roman" w:cs="Times New Roman"/>
          <w:kern w:val="2"/>
          <w:sz w:val="24"/>
          <w:szCs w:val="24"/>
          <w14:ligatures w14:val="standardContextual"/>
        </w:rPr>
        <w:t xml:space="preserve"> również wizytę w Starostwie Powiatowym w Malborku,</w:t>
      </w:r>
      <w:r w:rsidR="00FF3F8E" w:rsidRPr="00CB3D56">
        <w:rPr>
          <w:rFonts w:ascii="Times New Roman" w:hAnsi="Times New Roman" w:cs="Times New Roman"/>
          <w:kern w:val="2"/>
          <w:sz w:val="24"/>
          <w:szCs w:val="24"/>
          <w14:ligatures w14:val="standardContextual"/>
        </w:rPr>
        <w:br/>
      </w:r>
      <w:r w:rsidRPr="00CB3D56">
        <w:rPr>
          <w:rFonts w:ascii="Times New Roman" w:hAnsi="Times New Roman" w:cs="Times New Roman"/>
          <w:kern w:val="2"/>
          <w:sz w:val="24"/>
          <w:szCs w:val="24"/>
          <w14:ligatures w14:val="standardContextual"/>
        </w:rPr>
        <w:t xml:space="preserve"> w trakcie której porusz</w:t>
      </w:r>
      <w:r w:rsidR="005341EC" w:rsidRPr="00CB3D56">
        <w:rPr>
          <w:rFonts w:ascii="Times New Roman" w:hAnsi="Times New Roman" w:cs="Times New Roman"/>
          <w:kern w:val="2"/>
          <w:sz w:val="24"/>
          <w:szCs w:val="24"/>
          <w14:ligatures w14:val="standardContextual"/>
        </w:rPr>
        <w:t>ano</w:t>
      </w:r>
      <w:r w:rsidRPr="00CB3D56">
        <w:rPr>
          <w:rFonts w:ascii="Times New Roman" w:hAnsi="Times New Roman" w:cs="Times New Roman"/>
          <w:kern w:val="2"/>
          <w:sz w:val="24"/>
          <w:szCs w:val="24"/>
          <w14:ligatures w14:val="standardContextual"/>
        </w:rPr>
        <w:t xml:space="preserve"> problem utrzymania dróg i chodników powiatowych. Nie otrzymał</w:t>
      </w:r>
      <w:r w:rsidR="005341EC" w:rsidRPr="00CB3D56">
        <w:rPr>
          <w:rFonts w:ascii="Times New Roman" w:hAnsi="Times New Roman" w:cs="Times New Roman"/>
          <w:kern w:val="2"/>
          <w:sz w:val="24"/>
          <w:szCs w:val="24"/>
          <w14:ligatures w14:val="standardContextual"/>
        </w:rPr>
        <w:t xml:space="preserve"> jednak wyraźnej </w:t>
      </w:r>
      <w:r w:rsidRPr="00CB3D56">
        <w:rPr>
          <w:rFonts w:ascii="Times New Roman" w:hAnsi="Times New Roman" w:cs="Times New Roman"/>
          <w:kern w:val="2"/>
          <w:sz w:val="24"/>
          <w:szCs w:val="24"/>
          <w14:ligatures w14:val="standardContextual"/>
        </w:rPr>
        <w:t>informacji, jaki</w:t>
      </w:r>
      <w:r w:rsidR="005341EC" w:rsidRPr="00CB3D56">
        <w:rPr>
          <w:rFonts w:ascii="Times New Roman" w:hAnsi="Times New Roman" w:cs="Times New Roman"/>
          <w:kern w:val="2"/>
          <w:sz w:val="24"/>
          <w:szCs w:val="24"/>
          <w14:ligatures w14:val="standardContextual"/>
        </w:rPr>
        <w:t xml:space="preserve"> rezultat odniosło to spotkanie w kontekście zmobilizowania</w:t>
      </w:r>
      <w:r w:rsidR="005341EC">
        <w:rPr>
          <w:kern w:val="2"/>
          <w:sz w:val="24"/>
          <w:szCs w:val="24"/>
          <w14:ligatures w14:val="standardContextual"/>
        </w:rPr>
        <w:t xml:space="preserve"> </w:t>
      </w:r>
      <w:r w:rsidR="005341EC" w:rsidRPr="00FF3F8E">
        <w:rPr>
          <w:rFonts w:ascii="Times New Roman" w:hAnsi="Times New Roman" w:cs="Times New Roman"/>
          <w:kern w:val="2"/>
          <w:sz w:val="24"/>
          <w:szCs w:val="24"/>
          <w14:ligatures w14:val="standardContextual"/>
        </w:rPr>
        <w:t xml:space="preserve">powiatu do większej dbałości o zimowe i letnie utrzymanie dróg i chodników powiatowych, co z pewnością wzmocniłoby pozycję negocjacyjną wójta w tym zakresie. </w:t>
      </w:r>
      <w:r w:rsidRPr="00FF3F8E">
        <w:rPr>
          <w:rFonts w:ascii="Times New Roman" w:hAnsi="Times New Roman" w:cs="Times New Roman"/>
          <w:kern w:val="2"/>
          <w:sz w:val="24"/>
          <w:szCs w:val="24"/>
          <w14:ligatures w14:val="standardContextual"/>
        </w:rPr>
        <w:t xml:space="preserve"> </w:t>
      </w:r>
      <w:r w:rsidR="005341EC" w:rsidRPr="00FF3F8E">
        <w:rPr>
          <w:rFonts w:ascii="Times New Roman" w:hAnsi="Times New Roman" w:cs="Times New Roman"/>
          <w:kern w:val="2"/>
          <w:sz w:val="24"/>
          <w:szCs w:val="24"/>
          <w14:ligatures w14:val="standardContextual"/>
        </w:rPr>
        <w:t xml:space="preserve">W swoich wyjaśnieniach Wójt podkreślił, że </w:t>
      </w:r>
      <w:r w:rsidRPr="00FF3F8E">
        <w:rPr>
          <w:rFonts w:ascii="Times New Roman" w:hAnsi="Times New Roman" w:cs="Times New Roman"/>
          <w:kern w:val="2"/>
          <w:sz w:val="24"/>
          <w:szCs w:val="24"/>
          <w14:ligatures w14:val="standardContextual"/>
        </w:rPr>
        <w:t>z pewnością podejm</w:t>
      </w:r>
      <w:r w:rsidR="005341EC" w:rsidRPr="00FF3F8E">
        <w:rPr>
          <w:rFonts w:ascii="Times New Roman" w:hAnsi="Times New Roman" w:cs="Times New Roman"/>
          <w:kern w:val="2"/>
          <w:sz w:val="24"/>
          <w:szCs w:val="24"/>
          <w14:ligatures w14:val="standardContextual"/>
        </w:rPr>
        <w:t>ie ponownie</w:t>
      </w:r>
      <w:r w:rsidRPr="00FF3F8E">
        <w:rPr>
          <w:rFonts w:ascii="Times New Roman" w:hAnsi="Times New Roman" w:cs="Times New Roman"/>
          <w:kern w:val="2"/>
          <w:sz w:val="24"/>
          <w:szCs w:val="24"/>
          <w14:ligatures w14:val="standardContextual"/>
        </w:rPr>
        <w:t xml:space="preserve"> rozmowy dotyczące utrzymania letniego i zimowego dróg i chodników powiatowych. Nie jestem jednak </w:t>
      </w:r>
      <w:r w:rsidRPr="00FF3F8E">
        <w:rPr>
          <w:rFonts w:ascii="Times New Roman" w:hAnsi="Times New Roman" w:cs="Times New Roman"/>
          <w:kern w:val="2"/>
          <w:sz w:val="24"/>
          <w:szCs w:val="24"/>
          <w14:ligatures w14:val="standardContextual"/>
        </w:rPr>
        <w:lastRenderedPageBreak/>
        <w:t>zwolennikiem przejmowania tych zadań z uwagi na bardzo ograniczony budżet i możliwości techniczne oraz kadrowe</w:t>
      </w:r>
      <w:r w:rsidR="005341EC" w:rsidRPr="00FF3F8E">
        <w:rPr>
          <w:rFonts w:ascii="Times New Roman" w:hAnsi="Times New Roman" w:cs="Times New Roman"/>
          <w:kern w:val="2"/>
          <w:sz w:val="24"/>
          <w:szCs w:val="24"/>
          <w14:ligatures w14:val="standardContextual"/>
        </w:rPr>
        <w:t xml:space="preserve">, a swoje rozmowy i </w:t>
      </w:r>
      <w:r w:rsidRPr="00FF3F8E">
        <w:rPr>
          <w:rFonts w:ascii="Times New Roman" w:hAnsi="Times New Roman" w:cs="Times New Roman"/>
          <w:kern w:val="2"/>
          <w:sz w:val="24"/>
          <w:szCs w:val="24"/>
          <w14:ligatures w14:val="standardContextual"/>
        </w:rPr>
        <w:t>działania będ</w:t>
      </w:r>
      <w:r w:rsidR="005341EC" w:rsidRPr="00FF3F8E">
        <w:rPr>
          <w:rFonts w:ascii="Times New Roman" w:hAnsi="Times New Roman" w:cs="Times New Roman"/>
          <w:kern w:val="2"/>
          <w:sz w:val="24"/>
          <w:szCs w:val="24"/>
          <w14:ligatures w14:val="standardContextual"/>
        </w:rPr>
        <w:t>zie</w:t>
      </w:r>
      <w:r w:rsidRPr="00FF3F8E">
        <w:rPr>
          <w:rFonts w:ascii="Times New Roman" w:hAnsi="Times New Roman" w:cs="Times New Roman"/>
          <w:kern w:val="2"/>
          <w:sz w:val="24"/>
          <w:szCs w:val="24"/>
          <w14:ligatures w14:val="standardContextual"/>
        </w:rPr>
        <w:t xml:space="preserve"> kierunkował w stronę wykonywania zadania utrzymania dróg i chodników powiatowych przez powiat. </w:t>
      </w:r>
      <w:r w:rsidR="005341EC" w:rsidRPr="00FF3F8E">
        <w:rPr>
          <w:rFonts w:ascii="Times New Roman" w:hAnsi="Times New Roman" w:cs="Times New Roman"/>
          <w:kern w:val="2"/>
          <w:sz w:val="24"/>
          <w:szCs w:val="24"/>
          <w14:ligatures w14:val="standardContextual"/>
        </w:rPr>
        <w:t xml:space="preserve">Zaznaczył jednocześnie, że </w:t>
      </w:r>
      <w:r w:rsidR="000833B3" w:rsidRPr="00FF3F8E">
        <w:rPr>
          <w:rFonts w:ascii="Times New Roman" w:hAnsi="Times New Roman" w:cs="Times New Roman"/>
          <w:kern w:val="2"/>
          <w:sz w:val="24"/>
          <w:szCs w:val="24"/>
          <w14:ligatures w14:val="standardContextual"/>
        </w:rPr>
        <w:t xml:space="preserve">analizując treść skargi oraz dyskusję radnych podczas obrad </w:t>
      </w:r>
      <w:r w:rsidR="00B27DF2" w:rsidRPr="00FF3F8E">
        <w:rPr>
          <w:rFonts w:ascii="Times New Roman" w:hAnsi="Times New Roman" w:cs="Times New Roman"/>
          <w:kern w:val="2"/>
          <w:sz w:val="24"/>
          <w:szCs w:val="24"/>
          <w14:ligatures w14:val="standardContextual"/>
        </w:rPr>
        <w:t>R</w:t>
      </w:r>
      <w:r w:rsidR="000833B3" w:rsidRPr="00FF3F8E">
        <w:rPr>
          <w:rFonts w:ascii="Times New Roman" w:hAnsi="Times New Roman" w:cs="Times New Roman"/>
          <w:kern w:val="2"/>
          <w:sz w:val="24"/>
          <w:szCs w:val="24"/>
          <w14:ligatures w14:val="standardContextual"/>
        </w:rPr>
        <w:t>ady Gminy Lichnowy w dniu 23.02.2026 r. odniósł wrażenie, że jest ona podyktowana w głównej mierze niezadowoleniem radnych z poziomu dbałości o utrzymanie zimowe chodników i dróg powiatowych, co nie jest zadaniem gminy i wójta, a w takim razie skarga powinna znaleźć innego adresata. Jako wójt nie ma przełożenia, ani konkretnych instrumentów w celu zmuszenia inn</w:t>
      </w:r>
      <w:r w:rsidR="00BF7F04" w:rsidRPr="00FF3F8E">
        <w:rPr>
          <w:rFonts w:ascii="Times New Roman" w:hAnsi="Times New Roman" w:cs="Times New Roman"/>
          <w:kern w:val="2"/>
          <w:sz w:val="24"/>
          <w:szCs w:val="24"/>
          <w14:ligatures w14:val="standardContextual"/>
        </w:rPr>
        <w:t>ego</w:t>
      </w:r>
      <w:r w:rsidR="000833B3" w:rsidRPr="00FF3F8E">
        <w:rPr>
          <w:rFonts w:ascii="Times New Roman" w:hAnsi="Times New Roman" w:cs="Times New Roman"/>
          <w:kern w:val="2"/>
          <w:sz w:val="24"/>
          <w:szCs w:val="24"/>
          <w14:ligatures w14:val="standardContextual"/>
        </w:rPr>
        <w:t xml:space="preserve"> organ</w:t>
      </w:r>
      <w:r w:rsidR="00BF7F04" w:rsidRPr="00FF3F8E">
        <w:rPr>
          <w:rFonts w:ascii="Times New Roman" w:hAnsi="Times New Roman" w:cs="Times New Roman"/>
          <w:kern w:val="2"/>
          <w:sz w:val="24"/>
          <w:szCs w:val="24"/>
          <w14:ligatures w14:val="standardContextual"/>
        </w:rPr>
        <w:t>u</w:t>
      </w:r>
      <w:r w:rsidR="000833B3" w:rsidRPr="00FF3F8E">
        <w:rPr>
          <w:rFonts w:ascii="Times New Roman" w:hAnsi="Times New Roman" w:cs="Times New Roman"/>
          <w:kern w:val="2"/>
          <w:sz w:val="24"/>
          <w:szCs w:val="24"/>
          <w14:ligatures w14:val="standardContextual"/>
        </w:rPr>
        <w:t xml:space="preserve"> jednostki samorządu terytorialnego do </w:t>
      </w:r>
      <w:r w:rsidR="00B27DF2" w:rsidRPr="00FF3F8E">
        <w:rPr>
          <w:rFonts w:ascii="Times New Roman" w:hAnsi="Times New Roman" w:cs="Times New Roman"/>
          <w:kern w:val="2"/>
          <w:sz w:val="24"/>
          <w:szCs w:val="24"/>
          <w14:ligatures w14:val="standardContextual"/>
        </w:rPr>
        <w:t xml:space="preserve">należytego </w:t>
      </w:r>
      <w:r w:rsidR="000833B3" w:rsidRPr="00FF3F8E">
        <w:rPr>
          <w:rFonts w:ascii="Times New Roman" w:hAnsi="Times New Roman" w:cs="Times New Roman"/>
          <w:kern w:val="2"/>
          <w:sz w:val="24"/>
          <w:szCs w:val="24"/>
          <w14:ligatures w14:val="standardContextual"/>
        </w:rPr>
        <w:t xml:space="preserve">wykonywania jego zadań własnych. Zdaniem wójta niezrozumiałym jest fakt, że radni gminy postulują przejęcie cudzego zadania, </w:t>
      </w:r>
      <w:r w:rsidR="00565795" w:rsidRPr="00FF3F8E">
        <w:rPr>
          <w:rFonts w:ascii="Times New Roman" w:hAnsi="Times New Roman" w:cs="Times New Roman"/>
          <w:kern w:val="2"/>
          <w:sz w:val="24"/>
          <w:szCs w:val="24"/>
          <w14:ligatures w14:val="standardContextual"/>
        </w:rPr>
        <w:t>znając kondycję budżetu swojej gminy</w:t>
      </w:r>
      <w:r w:rsidR="000833B3" w:rsidRPr="00FF3F8E">
        <w:rPr>
          <w:rFonts w:ascii="Times New Roman" w:hAnsi="Times New Roman" w:cs="Times New Roman"/>
          <w:kern w:val="2"/>
          <w:sz w:val="24"/>
          <w:szCs w:val="24"/>
          <w14:ligatures w14:val="standardContextual"/>
        </w:rPr>
        <w:t xml:space="preserve">, zamiast </w:t>
      </w:r>
      <w:r w:rsidR="00D917EF" w:rsidRPr="00FF3F8E">
        <w:rPr>
          <w:rFonts w:ascii="Times New Roman" w:hAnsi="Times New Roman" w:cs="Times New Roman"/>
          <w:kern w:val="2"/>
          <w:sz w:val="24"/>
          <w:szCs w:val="24"/>
          <w14:ligatures w14:val="standardContextual"/>
        </w:rPr>
        <w:t>stanowić wsparcie dla niego</w:t>
      </w:r>
      <w:r w:rsidR="00B81855">
        <w:rPr>
          <w:rFonts w:ascii="Times New Roman" w:hAnsi="Times New Roman" w:cs="Times New Roman"/>
          <w:kern w:val="2"/>
          <w:sz w:val="24"/>
          <w:szCs w:val="24"/>
          <w14:ligatures w14:val="standardContextual"/>
        </w:rPr>
        <w:br/>
      </w:r>
      <w:r w:rsidR="00D917EF" w:rsidRPr="00FF3F8E">
        <w:rPr>
          <w:rFonts w:ascii="Times New Roman" w:hAnsi="Times New Roman" w:cs="Times New Roman"/>
          <w:kern w:val="2"/>
          <w:sz w:val="24"/>
          <w:szCs w:val="24"/>
          <w14:ligatures w14:val="standardContextual"/>
        </w:rPr>
        <w:t xml:space="preserve"> i </w:t>
      </w:r>
      <w:r w:rsidR="000833B3" w:rsidRPr="00FF3F8E">
        <w:rPr>
          <w:rFonts w:ascii="Times New Roman" w:hAnsi="Times New Roman" w:cs="Times New Roman"/>
          <w:kern w:val="2"/>
          <w:sz w:val="24"/>
          <w:szCs w:val="24"/>
          <w14:ligatures w14:val="standardContextual"/>
        </w:rPr>
        <w:t xml:space="preserve">próbować </w:t>
      </w:r>
      <w:r w:rsidR="00B27DF2" w:rsidRPr="00FF3F8E">
        <w:rPr>
          <w:rFonts w:ascii="Times New Roman" w:hAnsi="Times New Roman" w:cs="Times New Roman"/>
          <w:kern w:val="2"/>
          <w:sz w:val="24"/>
          <w:szCs w:val="24"/>
          <w14:ligatures w14:val="standardContextual"/>
        </w:rPr>
        <w:t xml:space="preserve">również </w:t>
      </w:r>
      <w:r w:rsidR="000833B3" w:rsidRPr="00FF3F8E">
        <w:rPr>
          <w:rFonts w:ascii="Times New Roman" w:hAnsi="Times New Roman" w:cs="Times New Roman"/>
          <w:kern w:val="2"/>
          <w:sz w:val="24"/>
          <w:szCs w:val="24"/>
          <w14:ligatures w14:val="standardContextual"/>
        </w:rPr>
        <w:t>mobilizować powiat do wykony</w:t>
      </w:r>
      <w:r w:rsidR="00565795" w:rsidRPr="00FF3F8E">
        <w:rPr>
          <w:rFonts w:ascii="Times New Roman" w:hAnsi="Times New Roman" w:cs="Times New Roman"/>
          <w:kern w:val="2"/>
          <w:sz w:val="24"/>
          <w:szCs w:val="24"/>
          <w14:ligatures w14:val="standardContextual"/>
        </w:rPr>
        <w:t>wania</w:t>
      </w:r>
      <w:r w:rsidR="000833B3" w:rsidRPr="00FF3F8E">
        <w:rPr>
          <w:rFonts w:ascii="Times New Roman" w:hAnsi="Times New Roman" w:cs="Times New Roman"/>
          <w:kern w:val="2"/>
          <w:sz w:val="24"/>
          <w:szCs w:val="24"/>
          <w14:ligatures w14:val="standardContextual"/>
        </w:rPr>
        <w:t xml:space="preserve"> swoich zadań</w:t>
      </w:r>
      <w:r w:rsidR="00565795" w:rsidRPr="00FF3F8E">
        <w:rPr>
          <w:rFonts w:ascii="Times New Roman" w:hAnsi="Times New Roman" w:cs="Times New Roman"/>
          <w:kern w:val="2"/>
          <w:sz w:val="24"/>
          <w:szCs w:val="24"/>
          <w14:ligatures w14:val="standardContextual"/>
        </w:rPr>
        <w:t xml:space="preserve">. </w:t>
      </w:r>
      <w:r w:rsidR="00D917EF" w:rsidRPr="00FF3F8E">
        <w:rPr>
          <w:rFonts w:ascii="Times New Roman" w:hAnsi="Times New Roman" w:cs="Times New Roman"/>
          <w:kern w:val="2"/>
          <w:sz w:val="24"/>
          <w:szCs w:val="24"/>
          <w14:ligatures w14:val="standardContextual"/>
        </w:rPr>
        <w:t>Ponadto p</w:t>
      </w:r>
      <w:r w:rsidR="00BF7F04" w:rsidRPr="00FF3F8E">
        <w:rPr>
          <w:rFonts w:ascii="Times New Roman" w:hAnsi="Times New Roman" w:cs="Times New Roman"/>
          <w:kern w:val="2"/>
          <w:sz w:val="24"/>
          <w:szCs w:val="24"/>
          <w14:ligatures w14:val="standardContextual"/>
        </w:rPr>
        <w:t xml:space="preserve">ubliczne obarczanie wójta winą za stan dróg i chodników powiatowych, brak uzgodnień lub porozumień w tym zakresie </w:t>
      </w:r>
      <w:r w:rsidR="00D917EF" w:rsidRPr="00FF3F8E">
        <w:rPr>
          <w:rFonts w:ascii="Times New Roman" w:hAnsi="Times New Roman" w:cs="Times New Roman"/>
          <w:kern w:val="2"/>
          <w:sz w:val="24"/>
          <w:szCs w:val="24"/>
          <w14:ligatures w14:val="standardContextual"/>
        </w:rPr>
        <w:t>z powiatem</w:t>
      </w:r>
      <w:r w:rsidR="00BF7F04" w:rsidRPr="00FF3F8E">
        <w:rPr>
          <w:rFonts w:ascii="Times New Roman" w:hAnsi="Times New Roman" w:cs="Times New Roman"/>
          <w:kern w:val="2"/>
          <w:sz w:val="24"/>
          <w:szCs w:val="24"/>
          <w14:ligatures w14:val="standardContextual"/>
        </w:rPr>
        <w:t>, bez dodatkowych wyja</w:t>
      </w:r>
      <w:r w:rsidR="0081700E" w:rsidRPr="00FF3F8E">
        <w:rPr>
          <w:rFonts w:ascii="Times New Roman" w:hAnsi="Times New Roman" w:cs="Times New Roman"/>
          <w:kern w:val="2"/>
          <w:sz w:val="24"/>
          <w:szCs w:val="24"/>
          <w14:ligatures w14:val="standardContextual"/>
        </w:rPr>
        <w:t>ś</w:t>
      </w:r>
      <w:r w:rsidR="00BF7F04" w:rsidRPr="00FF3F8E">
        <w:rPr>
          <w:rFonts w:ascii="Times New Roman" w:hAnsi="Times New Roman" w:cs="Times New Roman"/>
          <w:kern w:val="2"/>
          <w:sz w:val="24"/>
          <w:szCs w:val="24"/>
          <w14:ligatures w14:val="standardContextual"/>
        </w:rPr>
        <w:t>nie</w:t>
      </w:r>
      <w:r w:rsidR="0081700E" w:rsidRPr="00FF3F8E">
        <w:rPr>
          <w:rFonts w:ascii="Times New Roman" w:hAnsi="Times New Roman" w:cs="Times New Roman"/>
          <w:kern w:val="2"/>
          <w:sz w:val="24"/>
          <w:szCs w:val="24"/>
          <w14:ligatures w14:val="standardContextual"/>
        </w:rPr>
        <w:t>ń</w:t>
      </w:r>
      <w:r w:rsidR="00BF7F04" w:rsidRPr="00FF3F8E">
        <w:rPr>
          <w:rFonts w:ascii="Times New Roman" w:hAnsi="Times New Roman" w:cs="Times New Roman"/>
          <w:kern w:val="2"/>
          <w:sz w:val="24"/>
          <w:szCs w:val="24"/>
          <w14:ligatures w14:val="standardContextual"/>
        </w:rPr>
        <w:t xml:space="preserve"> i informacji złożonych mieszkańcom w tym zakresie, jest</w:t>
      </w:r>
      <w:r w:rsidR="00B27DF2" w:rsidRPr="00FF3F8E">
        <w:rPr>
          <w:rFonts w:ascii="Times New Roman" w:hAnsi="Times New Roman" w:cs="Times New Roman"/>
          <w:kern w:val="2"/>
          <w:sz w:val="24"/>
          <w:szCs w:val="24"/>
          <w14:ligatures w14:val="standardContextual"/>
        </w:rPr>
        <w:t xml:space="preserve"> niesprawiedliwe i budzi niepotrzebne negatywne emocje społeczne.</w:t>
      </w:r>
    </w:p>
    <w:p w14:paraId="6488353B" w14:textId="27606AB8" w:rsidR="00163FA4" w:rsidRDefault="00795A17" w:rsidP="00FF3F8E">
      <w:pPr>
        <w:pStyle w:val="NormalnyWeb"/>
        <w:spacing w:after="160" w:afterAutospacing="0" w:line="276" w:lineRule="auto"/>
        <w:jc w:val="both"/>
      </w:pPr>
      <w:r>
        <w:rPr>
          <w:kern w:val="2"/>
          <w14:ligatures w14:val="standardContextual"/>
        </w:rPr>
        <w:tab/>
        <w:t>Komisja Skarg, Wniosków i Petycji</w:t>
      </w:r>
      <w:r w:rsidR="00060E3E">
        <w:rPr>
          <w:kern w:val="2"/>
          <w14:ligatures w14:val="standardContextual"/>
        </w:rPr>
        <w:t>,</w:t>
      </w:r>
      <w:r>
        <w:rPr>
          <w:kern w:val="2"/>
          <w14:ligatures w14:val="standardContextual"/>
        </w:rPr>
        <w:t xml:space="preserve"> po przeanalizowaniu treści skargi oraz zapoznaniu się z wyjaśnieniami złożonymi przez Wójta Gminy Lichnowy uznała, że warunki, jakie panowały w minionym sezonie zimowym przerosły możliwości organizacyjne, techniczne </w:t>
      </w:r>
      <w:r w:rsidR="00AC6D1F">
        <w:rPr>
          <w:kern w:val="2"/>
          <w14:ligatures w14:val="standardContextual"/>
        </w:rPr>
        <w:br/>
      </w:r>
      <w:r>
        <w:rPr>
          <w:kern w:val="2"/>
          <w14:ligatures w14:val="standardContextual"/>
        </w:rPr>
        <w:t>i kadrowe wielu samorządów, co</w:t>
      </w:r>
      <w:r w:rsidR="00060E3E">
        <w:rPr>
          <w:kern w:val="2"/>
          <w14:ligatures w14:val="standardContextual"/>
        </w:rPr>
        <w:t xml:space="preserve"> radni i</w:t>
      </w:r>
      <w:r>
        <w:rPr>
          <w:kern w:val="2"/>
          <w14:ligatures w14:val="standardContextual"/>
        </w:rPr>
        <w:t xml:space="preserve"> mieszkańcy mogli zaobserwować poruszając się poza terenem gminy, czy obserwując doniesienia medialne. W ocenie Komisji </w:t>
      </w:r>
      <w:r w:rsidR="005A7620">
        <w:rPr>
          <w:kern w:val="2"/>
          <w14:ligatures w14:val="standardContextual"/>
        </w:rPr>
        <w:t>gmina Lichnowy</w:t>
      </w:r>
      <w:r>
        <w:rPr>
          <w:kern w:val="2"/>
          <w14:ligatures w14:val="standardContextual"/>
        </w:rPr>
        <w:t xml:space="preserve"> nie odbiegał</w:t>
      </w:r>
      <w:r w:rsidR="005A7620">
        <w:rPr>
          <w:kern w:val="2"/>
          <w14:ligatures w14:val="standardContextual"/>
        </w:rPr>
        <w:t>a</w:t>
      </w:r>
      <w:r>
        <w:rPr>
          <w:kern w:val="2"/>
          <w14:ligatures w14:val="standardContextual"/>
        </w:rPr>
        <w:t xml:space="preserve"> od innych samorządów w zakresie </w:t>
      </w:r>
      <w:r w:rsidR="005A7620">
        <w:rPr>
          <w:kern w:val="2"/>
          <w14:ligatures w14:val="standardContextual"/>
        </w:rPr>
        <w:t xml:space="preserve">realizacji zadania utrzymania zimowego </w:t>
      </w:r>
      <w:r>
        <w:rPr>
          <w:kern w:val="2"/>
          <w14:ligatures w14:val="standardContextual"/>
        </w:rPr>
        <w:t>dróg</w:t>
      </w:r>
      <w:r w:rsidR="00AC6D1F">
        <w:rPr>
          <w:kern w:val="2"/>
          <w14:ligatures w14:val="standardContextual"/>
        </w:rPr>
        <w:br/>
      </w:r>
      <w:r>
        <w:rPr>
          <w:kern w:val="2"/>
          <w14:ligatures w14:val="standardContextual"/>
        </w:rPr>
        <w:t xml:space="preserve"> i chodników gminnych. Jak można było zaobserwować</w:t>
      </w:r>
      <w:r w:rsidR="005A7620">
        <w:rPr>
          <w:kern w:val="2"/>
          <w14:ligatures w14:val="standardContextual"/>
        </w:rPr>
        <w:t>,</w:t>
      </w:r>
      <w:r>
        <w:rPr>
          <w:kern w:val="2"/>
          <w14:ligatures w14:val="standardContextual"/>
        </w:rPr>
        <w:t xml:space="preserve"> w ramach swoich możliwości technicznych i</w:t>
      </w:r>
      <w:r w:rsidR="005A7620">
        <w:rPr>
          <w:kern w:val="2"/>
          <w14:ligatures w14:val="standardContextual"/>
        </w:rPr>
        <w:t xml:space="preserve"> </w:t>
      </w:r>
      <w:r>
        <w:rPr>
          <w:kern w:val="2"/>
          <w14:ligatures w14:val="standardContextual"/>
        </w:rPr>
        <w:t>kadrowych</w:t>
      </w:r>
      <w:r w:rsidR="005A7620">
        <w:rPr>
          <w:kern w:val="2"/>
          <w14:ligatures w14:val="standardContextual"/>
        </w:rPr>
        <w:t>,</w:t>
      </w:r>
      <w:r>
        <w:rPr>
          <w:kern w:val="2"/>
          <w14:ligatures w14:val="standardContextual"/>
        </w:rPr>
        <w:t xml:space="preserve"> wójt podejmował interwencje dotyczące zimowego utrzymania także chodników powiatowych.</w:t>
      </w:r>
      <w:r w:rsidR="005A7620">
        <w:rPr>
          <w:kern w:val="2"/>
          <w14:ligatures w14:val="standardContextual"/>
        </w:rPr>
        <w:t xml:space="preserve"> </w:t>
      </w:r>
      <w:r w:rsidR="00AC6D1F">
        <w:t xml:space="preserve">Komisja wskazuje, że zgodnie z obowiązującymi przepisami prawa utrzymanie dróg powiatowych należy do zadań własnych powiatu. Oznacza to, że odpowiedzialność za ich zimowe utrzymanie spoczywa na zarządcy drogi powiatowej. Przejęcie przez gminę realizacji tego zadania może nastąpić wyłącznie na podstawie </w:t>
      </w:r>
      <w:r w:rsidR="00AC6D1F" w:rsidRPr="00AC6D1F">
        <w:rPr>
          <w:rStyle w:val="Pogrubienie"/>
          <w:rFonts w:eastAsiaTheme="majorEastAsia"/>
          <w:b w:val="0"/>
          <w:bCs w:val="0"/>
        </w:rPr>
        <w:t>dobrowolnego porozumienia między jednostkami samorządu terytorialnego</w:t>
      </w:r>
      <w:r w:rsidR="00AC6D1F" w:rsidRPr="00AC6D1F">
        <w:rPr>
          <w:b/>
          <w:bCs/>
        </w:rPr>
        <w:t>,</w:t>
      </w:r>
      <w:r w:rsidR="00AC6D1F">
        <w:t xml:space="preserve"> określającego zakres zadania oraz zasady jego finansowania. Zawarcie porozumienia wymaga zgody obu stron oraz zagwarantowania środków w budżecie gminy. W toku analizy Komisja wzięła pod uwagę również aktualną sytuację finansową gminy. Realizacja zadania zimowego utrzymania dróg powiatowych wiązałaby się z koniecznością poniesienia dodatkowych kosztów, które nie są obecnie przewidziane w budżecie gminy. Komisja wskazuje, że gospodarowanie środkami publicznymi musi odbywać się zgodnie z zasadami określonymi w ustawie o finansach publicznych, w szczególności z zachowaniem zasady racjonalnego i odpowiedzialnego dysponowania środkami publicznymi. Komisja podkreśla, że choć dobro mieszkańców oraz zapewnienie bezpieczeństwa na drogach jest kwestią bardzo istotną, nie może ono prowadzić  do podejmowania zobowiązań finansowych, które nie znajdują pokrycia w budżecie. </w:t>
      </w:r>
      <w:r w:rsidR="00163FA4">
        <w:t xml:space="preserve">Budżet gminy realizuje szereg ustawowych zadań własnych, a jego możliwości finansowe </w:t>
      </w:r>
      <w:r w:rsidR="00163FA4">
        <w:br/>
        <w:t xml:space="preserve">są ograniczone. Komisja wskazuje, że organy gminy są zobowiązane prowadzić gospodarkę finansową w sposób zgodny z przepisami </w:t>
      </w:r>
      <w:r w:rsidR="00D65C4B">
        <w:t xml:space="preserve">ustawy </w:t>
      </w:r>
      <w:r w:rsidR="00163FA4">
        <w:t>o finansach publicznych, w szczególności</w:t>
      </w:r>
      <w:r w:rsidR="00163FA4">
        <w:br/>
        <w:t xml:space="preserve">z zachowaniem zasady równowagi budżetowej oraz odpowiedzialności za stabilność finansów gminy. Nie jest zatem możliwe podejmowanie zobowiązań finansowych bez zapewnienia realnych źródeł ich pokrycia. Komisja dostrzega, że zapewnienie odpowiedniego standardu </w:t>
      </w:r>
      <w:r w:rsidR="00163FA4">
        <w:lastRenderedPageBreak/>
        <w:t>utrzymania dróg i chodników w okresie zimowym ma istotne znaczenie dla mieszkańców gminy. Jednakże realizacja tego celu powinna odbywać się w ramach obowiązującego podziału kompetencji pomiędzy jednostkami samorządu terytorialnego oraz z uwzględnieniem możliwości finansowych gminy. W związku z powyższym Komisja Skarg, Wniosków i Petycji rekomenduje radzie uznanie skargi za niezasadną.</w:t>
      </w:r>
      <w:r w:rsidR="00D65C4B">
        <w:t xml:space="preserve"> Komisja zaznacza jednocześnie, że zgodnie z treścią wyjaśnień Wójta, podejmie on ponowne rozmowy z władzami powiatu dotyczące problematyki letniego i zimowego utrzymania dróg i chodników powiatowych. Natomiast przed rozpoczęciem kolejnego sezonu zimowego zostanie zorganizowane specjalne spotkanie z sołtysami gminy Lichnowy, na którym omówione zostaną propozycje rozwiązań w zakresie koordynacji zimowego utrzymania dróg i chodników gminnych. </w:t>
      </w:r>
    </w:p>
    <w:p w14:paraId="1F20F3F9" w14:textId="21D277A7" w:rsidR="00A65229" w:rsidRDefault="00163FA4" w:rsidP="00FF3F8E">
      <w:pPr>
        <w:pStyle w:val="NormalnyWeb"/>
        <w:spacing w:after="160" w:afterAutospacing="0" w:line="276" w:lineRule="auto"/>
        <w:ind w:firstLine="708"/>
        <w:jc w:val="both"/>
      </w:pPr>
      <w:r>
        <w:t>W świetle powyższych ustaleń</w:t>
      </w:r>
      <w:r w:rsidR="00FF3F8E">
        <w:t xml:space="preserve"> Rada Gminy Lichnowy </w:t>
      </w:r>
      <w:r w:rsidR="00A65229">
        <w:t>podziela stanowisko Komisji Skarg, Wniosków i Petycji i uznaje skarg</w:t>
      </w:r>
      <w:r w:rsidR="00FF3F8E">
        <w:t>ę za bezzasadną.</w:t>
      </w:r>
    </w:p>
    <w:p w14:paraId="4E3C5B44" w14:textId="77777777" w:rsidR="00A65229" w:rsidRDefault="00A65229" w:rsidP="00A65229">
      <w:pPr>
        <w:spacing w:line="252" w:lineRule="auto"/>
        <w:ind w:firstLine="708"/>
        <w:jc w:val="both"/>
        <w:rPr>
          <w:rFonts w:ascii="Times New Roman" w:hAnsi="Times New Roman" w:cs="Times New Roman"/>
        </w:rPr>
      </w:pPr>
    </w:p>
    <w:p w14:paraId="7C86284D" w14:textId="77777777" w:rsidR="00A65229" w:rsidRDefault="00A65229" w:rsidP="00A65229">
      <w:pPr>
        <w:spacing w:line="252" w:lineRule="auto"/>
        <w:ind w:firstLine="708"/>
        <w:jc w:val="both"/>
        <w:rPr>
          <w:rFonts w:ascii="Times New Roman" w:hAnsi="Times New Roman" w:cs="Times New Roman"/>
        </w:rPr>
      </w:pPr>
    </w:p>
    <w:p w14:paraId="41C501B1" w14:textId="77777777" w:rsidR="00A65229" w:rsidRDefault="00A65229" w:rsidP="00A65229">
      <w:pPr>
        <w:spacing w:line="240" w:lineRule="auto"/>
        <w:jc w:val="both"/>
        <w:rPr>
          <w:rFonts w:ascii="Times New Roman" w:hAnsi="Times New Roman" w:cs="Times New Roman"/>
          <w:u w:val="single"/>
        </w:rPr>
      </w:pPr>
      <w:r>
        <w:rPr>
          <w:rFonts w:ascii="Times New Roman" w:hAnsi="Times New Roman" w:cs="Times New Roman"/>
          <w:sz w:val="24"/>
          <w:szCs w:val="24"/>
        </w:rPr>
        <w:t xml:space="preserve"> </w:t>
      </w:r>
      <w:r>
        <w:rPr>
          <w:rFonts w:ascii="Times New Roman" w:hAnsi="Times New Roman" w:cs="Times New Roman"/>
          <w:u w:val="single"/>
        </w:rPr>
        <w:t>Pouczenie:</w:t>
      </w:r>
    </w:p>
    <w:p w14:paraId="3DDEB68C" w14:textId="77777777" w:rsidR="00A65229" w:rsidRDefault="00A65229" w:rsidP="00A65229">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Zgodnie z art.239 ustawy z dnia 14 czerwca 1960 r. Kodeks postępowania administracyjnego </w:t>
      </w:r>
      <w:r>
        <w:rPr>
          <w:rFonts w:ascii="Times New Roman" w:hAnsi="Times New Roman" w:cs="Times New Roman"/>
          <w:sz w:val="20"/>
          <w:szCs w:val="20"/>
        </w:rPr>
        <w:br/>
        <w:t xml:space="preserve">( </w:t>
      </w:r>
      <w:proofErr w:type="spellStart"/>
      <w:r>
        <w:rPr>
          <w:rFonts w:ascii="Times New Roman" w:hAnsi="Times New Roman" w:cs="Times New Roman"/>
          <w:sz w:val="20"/>
          <w:szCs w:val="20"/>
        </w:rPr>
        <w:t>t.j</w:t>
      </w:r>
      <w:proofErr w:type="spellEnd"/>
      <w:r>
        <w:rPr>
          <w:rFonts w:ascii="Times New Roman" w:hAnsi="Times New Roman" w:cs="Times New Roman"/>
          <w:sz w:val="20"/>
          <w:szCs w:val="20"/>
        </w:rPr>
        <w:t xml:space="preserve">. Dz. U. z 2025 r., poz.1691 ze zm.) w przypadku, gdy skarga, w wyniku jej rozpatrzenia, została uznana za bezzasadną i jej bezzasadność wykazano w odpowiedzi na skargę, a Skarżący ponowił skargę bez wskazania nowych okoliczności – organ właściwy do jej rozpatrzenia może podtrzymać swoje poprzednie stanowisko z odpowiednią adnotacją – bez zawiadamiania Skarżącego. </w:t>
      </w:r>
    </w:p>
    <w:p w14:paraId="240DEB22" w14:textId="77777777" w:rsidR="00A65229" w:rsidRDefault="00A65229" w:rsidP="00A65229">
      <w:pPr>
        <w:ind w:firstLine="708"/>
        <w:jc w:val="both"/>
        <w:rPr>
          <w:rFonts w:ascii="Times New Roman" w:hAnsi="Times New Roman" w:cs="Times New Roman"/>
        </w:rPr>
      </w:pPr>
    </w:p>
    <w:p w14:paraId="45023BC3" w14:textId="77777777" w:rsidR="00A65229" w:rsidRDefault="00A65229" w:rsidP="00A65229"/>
    <w:p w14:paraId="01BB7B77" w14:textId="77777777" w:rsidR="00A65229" w:rsidRDefault="00A65229" w:rsidP="00A65229"/>
    <w:p w14:paraId="107C2C9F" w14:textId="77777777" w:rsidR="00A65229" w:rsidRDefault="00A65229" w:rsidP="00A65229"/>
    <w:p w14:paraId="06C87F92" w14:textId="77777777" w:rsidR="00A65229" w:rsidRDefault="00A65229" w:rsidP="00A65229"/>
    <w:p w14:paraId="61904225" w14:textId="77777777" w:rsidR="0054319C" w:rsidRDefault="0054319C"/>
    <w:sectPr w:rsidR="0054319C" w:rsidSect="00A65229">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75F1F"/>
    <w:multiLevelType w:val="hybridMultilevel"/>
    <w:tmpl w:val="F034BF7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60B6FE3"/>
    <w:multiLevelType w:val="multilevel"/>
    <w:tmpl w:val="5E7C3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4441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86999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5E1"/>
    <w:rsid w:val="00060E3E"/>
    <w:rsid w:val="00064245"/>
    <w:rsid w:val="00077DDD"/>
    <w:rsid w:val="000833B3"/>
    <w:rsid w:val="00095F62"/>
    <w:rsid w:val="000F7AB8"/>
    <w:rsid w:val="001266C8"/>
    <w:rsid w:val="00163FA4"/>
    <w:rsid w:val="00165FF7"/>
    <w:rsid w:val="0017079A"/>
    <w:rsid w:val="001950F1"/>
    <w:rsid w:val="001F3B1D"/>
    <w:rsid w:val="002724DF"/>
    <w:rsid w:val="002A0149"/>
    <w:rsid w:val="003C6120"/>
    <w:rsid w:val="004505E1"/>
    <w:rsid w:val="004F7673"/>
    <w:rsid w:val="005076CE"/>
    <w:rsid w:val="00521CAA"/>
    <w:rsid w:val="005341EC"/>
    <w:rsid w:val="0054319C"/>
    <w:rsid w:val="005447C9"/>
    <w:rsid w:val="00565795"/>
    <w:rsid w:val="005A7620"/>
    <w:rsid w:val="00604B8C"/>
    <w:rsid w:val="00615F2A"/>
    <w:rsid w:val="00647677"/>
    <w:rsid w:val="006725C0"/>
    <w:rsid w:val="00677D62"/>
    <w:rsid w:val="007248B5"/>
    <w:rsid w:val="00795A17"/>
    <w:rsid w:val="008018D0"/>
    <w:rsid w:val="00812FDD"/>
    <w:rsid w:val="0081700E"/>
    <w:rsid w:val="0092294A"/>
    <w:rsid w:val="00953828"/>
    <w:rsid w:val="009A08B8"/>
    <w:rsid w:val="00A457B3"/>
    <w:rsid w:val="00A65229"/>
    <w:rsid w:val="00A90F4A"/>
    <w:rsid w:val="00AC6D1F"/>
    <w:rsid w:val="00B16E60"/>
    <w:rsid w:val="00B27DF2"/>
    <w:rsid w:val="00B730A8"/>
    <w:rsid w:val="00B740B9"/>
    <w:rsid w:val="00B81855"/>
    <w:rsid w:val="00BF7F04"/>
    <w:rsid w:val="00C8083A"/>
    <w:rsid w:val="00CB3D56"/>
    <w:rsid w:val="00D3727A"/>
    <w:rsid w:val="00D52A46"/>
    <w:rsid w:val="00D535B3"/>
    <w:rsid w:val="00D65C4B"/>
    <w:rsid w:val="00D917EF"/>
    <w:rsid w:val="00DE0D27"/>
    <w:rsid w:val="00E7293C"/>
    <w:rsid w:val="00E950CE"/>
    <w:rsid w:val="00F67C60"/>
    <w:rsid w:val="00FF3F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F929"/>
  <w15:chartTrackingRefBased/>
  <w15:docId w15:val="{3C1A1870-AD16-4E4D-A5C8-B7BE50A63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65229"/>
    <w:pPr>
      <w:spacing w:after="200" w:line="276" w:lineRule="auto"/>
    </w:pPr>
    <w:rPr>
      <w:kern w:val="0"/>
      <w14:ligatures w14:val="none"/>
    </w:rPr>
  </w:style>
  <w:style w:type="paragraph" w:styleId="Nagwek1">
    <w:name w:val="heading 1"/>
    <w:basedOn w:val="Normalny"/>
    <w:next w:val="Normalny"/>
    <w:link w:val="Nagwek1Znak"/>
    <w:uiPriority w:val="9"/>
    <w:qFormat/>
    <w:rsid w:val="004505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505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505E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505E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505E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505E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505E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505E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505E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505E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505E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505E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505E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505E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505E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505E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505E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505E1"/>
    <w:rPr>
      <w:rFonts w:eastAsiaTheme="majorEastAsia" w:cstheme="majorBidi"/>
      <w:color w:val="272727" w:themeColor="text1" w:themeTint="D8"/>
    </w:rPr>
  </w:style>
  <w:style w:type="paragraph" w:styleId="Tytu">
    <w:name w:val="Title"/>
    <w:basedOn w:val="Normalny"/>
    <w:next w:val="Normalny"/>
    <w:link w:val="TytuZnak"/>
    <w:uiPriority w:val="10"/>
    <w:qFormat/>
    <w:rsid w:val="004505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505E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505E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505E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505E1"/>
    <w:pPr>
      <w:spacing w:before="160"/>
      <w:jc w:val="center"/>
    </w:pPr>
    <w:rPr>
      <w:i/>
      <w:iCs/>
      <w:color w:val="404040" w:themeColor="text1" w:themeTint="BF"/>
    </w:rPr>
  </w:style>
  <w:style w:type="character" w:customStyle="1" w:styleId="CytatZnak">
    <w:name w:val="Cytat Znak"/>
    <w:basedOn w:val="Domylnaczcionkaakapitu"/>
    <w:link w:val="Cytat"/>
    <w:uiPriority w:val="29"/>
    <w:rsid w:val="004505E1"/>
    <w:rPr>
      <w:i/>
      <w:iCs/>
      <w:color w:val="404040" w:themeColor="text1" w:themeTint="BF"/>
    </w:rPr>
  </w:style>
  <w:style w:type="paragraph" w:styleId="Akapitzlist">
    <w:name w:val="List Paragraph"/>
    <w:basedOn w:val="Normalny"/>
    <w:uiPriority w:val="34"/>
    <w:qFormat/>
    <w:rsid w:val="004505E1"/>
    <w:pPr>
      <w:ind w:left="720"/>
      <w:contextualSpacing/>
    </w:pPr>
  </w:style>
  <w:style w:type="character" w:styleId="Wyrnienieintensywne">
    <w:name w:val="Intense Emphasis"/>
    <w:basedOn w:val="Domylnaczcionkaakapitu"/>
    <w:uiPriority w:val="21"/>
    <w:qFormat/>
    <w:rsid w:val="004505E1"/>
    <w:rPr>
      <w:i/>
      <w:iCs/>
      <w:color w:val="2F5496" w:themeColor="accent1" w:themeShade="BF"/>
    </w:rPr>
  </w:style>
  <w:style w:type="paragraph" w:styleId="Cytatintensywny">
    <w:name w:val="Intense Quote"/>
    <w:basedOn w:val="Normalny"/>
    <w:next w:val="Normalny"/>
    <w:link w:val="CytatintensywnyZnak"/>
    <w:uiPriority w:val="30"/>
    <w:qFormat/>
    <w:rsid w:val="004505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505E1"/>
    <w:rPr>
      <w:i/>
      <w:iCs/>
      <w:color w:val="2F5496" w:themeColor="accent1" w:themeShade="BF"/>
    </w:rPr>
  </w:style>
  <w:style w:type="character" w:styleId="Odwoanieintensywne">
    <w:name w:val="Intense Reference"/>
    <w:basedOn w:val="Domylnaczcionkaakapitu"/>
    <w:uiPriority w:val="32"/>
    <w:qFormat/>
    <w:rsid w:val="004505E1"/>
    <w:rPr>
      <w:b/>
      <w:bCs/>
      <w:smallCaps/>
      <w:color w:val="2F5496" w:themeColor="accent1" w:themeShade="BF"/>
      <w:spacing w:val="5"/>
    </w:rPr>
  </w:style>
  <w:style w:type="paragraph" w:styleId="NormalnyWeb">
    <w:name w:val="Normal (Web)"/>
    <w:basedOn w:val="Normalny"/>
    <w:uiPriority w:val="99"/>
    <w:unhideWhenUsed/>
    <w:rsid w:val="00AC6D1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AC6D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5</Pages>
  <Words>1974</Words>
  <Characters>11850</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Kunkel</dc:creator>
  <cp:keywords/>
  <dc:description/>
  <cp:lastModifiedBy>Anna Kunkel</cp:lastModifiedBy>
  <cp:revision>47</cp:revision>
  <dcterms:created xsi:type="dcterms:W3CDTF">2026-03-13T11:39:00Z</dcterms:created>
  <dcterms:modified xsi:type="dcterms:W3CDTF">2026-03-18T10:06:00Z</dcterms:modified>
</cp:coreProperties>
</file>